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2ED" w:rsidRDefault="009B12ED" w:rsidP="00916F7B">
      <w:pPr>
        <w:pStyle w:val="a4"/>
        <w:ind w:left="-567" w:right="-142"/>
      </w:pPr>
      <w:bookmarkStart w:id="0" w:name="_docStart_1"/>
      <w:bookmarkStart w:id="1" w:name="_title_1"/>
      <w:bookmarkStart w:id="2" w:name="_ref_1-90c632ae257c4f"/>
      <w:bookmarkStart w:id="3" w:name="_GoBack"/>
      <w:bookmarkEnd w:id="0"/>
      <w:bookmarkEnd w:id="3"/>
      <w:r>
        <w:t xml:space="preserve">Договор об оказании платных образовательных услуг </w:t>
      </w:r>
      <w:bookmarkEnd w:id="1"/>
      <w:bookmarkEnd w:id="2"/>
    </w:p>
    <w:tbl>
      <w:tblPr>
        <w:tblW w:w="5000" w:type="pct"/>
        <w:tblInd w:w="-176" w:type="dxa"/>
        <w:tblLook w:val="04A0" w:firstRow="1" w:lastRow="0" w:firstColumn="1" w:lastColumn="0" w:noHBand="0" w:noVBand="1"/>
      </w:tblPr>
      <w:tblGrid>
        <w:gridCol w:w="6126"/>
        <w:gridCol w:w="3446"/>
      </w:tblGrid>
      <w:tr w:rsidR="009B12ED" w:rsidTr="00E13B65">
        <w:tc>
          <w:tcPr>
            <w:tcW w:w="3200" w:type="pct"/>
          </w:tcPr>
          <w:p w:rsidR="009B12ED" w:rsidRDefault="009B12ED" w:rsidP="00916F7B">
            <w:pPr>
              <w:pStyle w:val="Normalunindented"/>
              <w:keepNext/>
              <w:ind w:left="-567" w:right="-142"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г. </w:t>
            </w:r>
            <w:r>
              <w:rPr>
                <w:u w:val="single"/>
                <w:lang w:bidi="ru-RU"/>
              </w:rPr>
              <w:t xml:space="preserve">    </w:t>
            </w:r>
            <w:r w:rsidR="00E13B65">
              <w:rPr>
                <w:u w:val="single"/>
                <w:lang w:bidi="ru-RU"/>
              </w:rPr>
              <w:t xml:space="preserve">   г. Нижний Новгород</w:t>
            </w:r>
          </w:p>
        </w:tc>
        <w:tc>
          <w:tcPr>
            <w:tcW w:w="1800" w:type="pct"/>
          </w:tcPr>
          <w:p w:rsidR="009B12ED" w:rsidRDefault="009B12ED" w:rsidP="00916F7B">
            <w:pPr>
              <w:pStyle w:val="Normalunindented"/>
              <w:keepNext/>
              <w:ind w:left="-567" w:right="-142"/>
              <w:jc w:val="right"/>
              <w:rPr>
                <w:lang w:bidi="ru-RU"/>
              </w:rPr>
            </w:pPr>
            <w:r>
              <w:rPr>
                <w:lang w:bidi="ru-RU"/>
              </w:rPr>
              <w:t>"</w:t>
            </w:r>
            <w:r>
              <w:rPr>
                <w:u w:val="single"/>
                <w:lang w:bidi="ru-RU"/>
              </w:rPr>
              <w:t>       </w:t>
            </w:r>
            <w:r>
              <w:rPr>
                <w:lang w:bidi="ru-RU"/>
              </w:rPr>
              <w:t xml:space="preserve">" </w:t>
            </w:r>
            <w:r>
              <w:rPr>
                <w:u w:val="single"/>
                <w:lang w:bidi="ru-RU"/>
              </w:rPr>
              <w:t>                     </w:t>
            </w:r>
            <w:r>
              <w:rPr>
                <w:lang w:bidi="ru-RU"/>
              </w:rPr>
              <w:t xml:space="preserve"> </w:t>
            </w:r>
            <w:r>
              <w:rPr>
                <w:u w:val="single"/>
                <w:lang w:bidi="ru-RU"/>
              </w:rPr>
              <w:t>       </w:t>
            </w:r>
            <w:r>
              <w:rPr>
                <w:lang w:bidi="ru-RU"/>
              </w:rPr>
              <w:t xml:space="preserve"> г</w:t>
            </w:r>
            <w:r w:rsidR="00E13B65">
              <w:rPr>
                <w:lang w:bidi="ru-RU"/>
              </w:rPr>
              <w:t>.</w:t>
            </w:r>
          </w:p>
        </w:tc>
      </w:tr>
    </w:tbl>
    <w:p w:rsidR="009B12ED" w:rsidRDefault="009B12ED" w:rsidP="00916F7B">
      <w:pPr>
        <w:ind w:left="-567" w:right="-142" w:firstLine="0"/>
      </w:pPr>
      <w:r>
        <w:rPr>
          <w:u w:val="single"/>
        </w:rPr>
        <w:t>                    </w:t>
      </w:r>
      <w:r>
        <w:t xml:space="preserve">, в лице </w:t>
      </w:r>
      <w:r>
        <w:rPr>
          <w:u w:val="single"/>
        </w:rPr>
        <w:t>      (должность)      </w:t>
      </w:r>
      <w:r>
        <w:t xml:space="preserve"> </w:t>
      </w:r>
      <w:r>
        <w:rPr>
          <w:u w:val="single"/>
        </w:rPr>
        <w:t>            (Ф.И.О.)            </w:t>
      </w:r>
      <w:r>
        <w:t>, действующего на основании</w:t>
      </w:r>
      <w:r w:rsidR="00E13B65">
        <w:t>____________</w:t>
      </w:r>
      <w:r>
        <w:t>,</w:t>
      </w:r>
      <w:r w:rsidR="00D86A17" w:rsidRPr="00D86A17">
        <w:t xml:space="preserve"> </w:t>
      </w:r>
      <w:r w:rsidR="00D86A17">
        <w:t>далее именуем</w:t>
      </w:r>
      <w:r w:rsidR="00D86A17" w:rsidRPr="00D86A17">
        <w:t>ое</w:t>
      </w:r>
      <w:r w:rsidR="00D86A17">
        <w:t xml:space="preserve"> "Заказчик",</w:t>
      </w:r>
      <w:r>
        <w:t xml:space="preserve"> с одной стороны и </w:t>
      </w:r>
      <w:r w:rsidR="00E13B65" w:rsidRPr="00D86A17">
        <w:t>Общество с ограниченной ответственностью «Учебный центр Вертикаль НН»</w:t>
      </w:r>
      <w:r>
        <w:t>, лицензия</w:t>
      </w:r>
      <w:r w:rsidR="00D86A17">
        <w:t xml:space="preserve"> на право ведения образовательной деятельности</w:t>
      </w:r>
      <w:r>
        <w:t xml:space="preserve"> № </w:t>
      </w:r>
      <w:r w:rsidR="00E13B65" w:rsidRPr="00E13B65">
        <w:t>Л035-01281-52/00669030</w:t>
      </w:r>
      <w:r>
        <w:t>, дата регистрации "</w:t>
      </w:r>
      <w:r w:rsidR="00E13B65">
        <w:rPr>
          <w:u w:val="single"/>
        </w:rPr>
        <w:t>08</w:t>
      </w:r>
      <w:r>
        <w:t xml:space="preserve">" </w:t>
      </w:r>
      <w:r w:rsidR="00E13B65">
        <w:rPr>
          <w:u w:val="single"/>
        </w:rPr>
        <w:t>августа</w:t>
      </w:r>
      <w:r>
        <w:t xml:space="preserve"> </w:t>
      </w:r>
      <w:r w:rsidR="00E13B65">
        <w:rPr>
          <w:u w:val="single"/>
        </w:rPr>
        <w:t xml:space="preserve">2023 </w:t>
      </w:r>
      <w:r>
        <w:t>г.</w:t>
      </w:r>
      <w:r w:rsidR="00E13B65">
        <w:t xml:space="preserve">, выданная Министерством образования и науки </w:t>
      </w:r>
      <w:r w:rsidR="00D86A17">
        <w:t>Нижегородской</w:t>
      </w:r>
      <w:r w:rsidR="00E13B65">
        <w:t xml:space="preserve"> области</w:t>
      </w:r>
      <w:r w:rsidR="00D86A17">
        <w:t xml:space="preserve">, </w:t>
      </w:r>
      <w:r w:rsidR="00D86A17" w:rsidRPr="00D86A17">
        <w:t>аккредитаци</w:t>
      </w:r>
      <w:r w:rsidR="00D86A17">
        <w:t>я</w:t>
      </w:r>
      <w:r w:rsidR="00D86A17" w:rsidRPr="00D86A17">
        <w:t xml:space="preserve"> в реестре организаций, оказывающих услуги в области охраны труда № 8868</w:t>
      </w:r>
      <w:r>
        <w:t>,</w:t>
      </w:r>
      <w:r w:rsidR="00D86A17">
        <w:t xml:space="preserve"> выданная Министерством труда и социальной защиты РФ, в лице Генерального директора Воронина Антона Андреевича, действующего на основании Устава,</w:t>
      </w:r>
      <w:r>
        <w:t> далее  именуем</w:t>
      </w:r>
      <w:r w:rsidR="00D86A17" w:rsidRPr="00D86A17">
        <w:t>ое</w:t>
      </w:r>
      <w:r>
        <w:t xml:space="preserve"> "Исполнитель", заключили настоящий договор (далее – Договор) о нижеследующем:</w:t>
      </w:r>
    </w:p>
    <w:p w:rsidR="009B12ED" w:rsidRDefault="009B12ED" w:rsidP="00916F7B">
      <w:pPr>
        <w:pStyle w:val="1"/>
        <w:ind w:left="-567" w:right="-142"/>
      </w:pPr>
      <w:bookmarkStart w:id="4" w:name="_ref_1-3c789f50732243"/>
      <w:r>
        <w:t>Предмет договора</w:t>
      </w:r>
      <w:bookmarkEnd w:id="4"/>
    </w:p>
    <w:p w:rsidR="009B12ED" w:rsidRDefault="009B12ED" w:rsidP="005176B8">
      <w:pPr>
        <w:pStyle w:val="2"/>
        <w:ind w:left="-567" w:right="-142" w:firstLine="0"/>
      </w:pPr>
      <w:bookmarkStart w:id="5" w:name="_ref_1-c5ddaa5a7d634b"/>
      <w:r w:rsidRPr="00064167">
        <w:t>Исполнитель обязуется по заданию Заказчика оказать платные образовательные услуги: </w:t>
      </w:r>
      <w:r w:rsidR="00D86A17" w:rsidRPr="00064167">
        <w:t xml:space="preserve">обучение по программам профессиональной переподготовки, повышения квалификации, </w:t>
      </w:r>
      <w:hyperlink r:id="rId7" w:history="1">
        <w:r w:rsidR="00064167" w:rsidRPr="00064167">
          <w:rPr>
            <w:rStyle w:val="afc"/>
            <w:color w:val="auto"/>
            <w:u w:val="none"/>
          </w:rPr>
          <w:t>профессиональное обучение по профессиям рабочих и должностям служащих</w:t>
        </w:r>
      </w:hyperlink>
      <w:r w:rsidR="00064167">
        <w:t xml:space="preserve">, обучение (проверка знаний) по охране труда </w:t>
      </w:r>
      <w:r w:rsidR="00064167" w:rsidRPr="00064167">
        <w:rPr>
          <w:i/>
          <w:iCs/>
          <w:u w:val="single"/>
        </w:rPr>
        <w:t>(нужное подчеркнуть)</w:t>
      </w:r>
      <w:r>
        <w:t xml:space="preserve"> (далее - услуги), а Заказчик обязуется оплатить эти услуги.</w:t>
      </w:r>
      <w:bookmarkEnd w:id="5"/>
    </w:p>
    <w:p w:rsidR="000D39FC" w:rsidRDefault="009B12ED" w:rsidP="000D39FC">
      <w:pPr>
        <w:pStyle w:val="2"/>
        <w:ind w:left="-567" w:right="-142" w:firstLine="0"/>
      </w:pPr>
      <w:bookmarkStart w:id="6" w:name="_ref_1-563d389787f741"/>
      <w:r>
        <w:t>Объем и содержание услуг</w:t>
      </w:r>
      <w:r w:rsidR="00064167">
        <w:t>, вид, уровень, форма и сроки обучения</w:t>
      </w:r>
      <w:r w:rsidR="006359BA">
        <w:t>, вид и форма аттестации (проверки знаний)</w:t>
      </w:r>
      <w:r>
        <w:t xml:space="preserve"> определяются учебным планом, утвержденным Исполнителем. </w:t>
      </w:r>
      <w:bookmarkStart w:id="7" w:name="_ref_1-7542d7cafe4f4c"/>
      <w:bookmarkEnd w:id="6"/>
      <w:r w:rsidR="00064167">
        <w:t>Обучение проводится на русском языке.</w:t>
      </w:r>
      <w:r w:rsidR="00D94F50">
        <w:t xml:space="preserve"> Преподавательский состав определяется Исполнителем самостоятельно, при необходимости привлекаются третьи лица.</w:t>
      </w:r>
    </w:p>
    <w:p w:rsidR="000D39FC" w:rsidRDefault="009B12ED" w:rsidP="000D39FC">
      <w:pPr>
        <w:pStyle w:val="2"/>
        <w:ind w:left="-567" w:right="-142" w:firstLine="0"/>
      </w:pPr>
      <w:r>
        <w:t>Обучение проход</w:t>
      </w:r>
      <w:r w:rsidR="00064167">
        <w:t>я</w:t>
      </w:r>
      <w:r>
        <w:t>т работник</w:t>
      </w:r>
      <w:r w:rsidR="00064167">
        <w:t>и</w:t>
      </w:r>
      <w:r>
        <w:t xml:space="preserve"> Заказчика </w:t>
      </w:r>
      <w:r w:rsidRPr="000D39FC">
        <w:rPr>
          <w:u w:val="single"/>
        </w:rPr>
        <w:t>(</w:t>
      </w:r>
      <w:r w:rsidR="00064167" w:rsidRPr="000D39FC">
        <w:rPr>
          <w:u w:val="single"/>
        </w:rPr>
        <w:t>данные обучающихся предоставляются в виде заявки (Приложение 1 – Форма заявки</w:t>
      </w:r>
      <w:r w:rsidRPr="000D39FC">
        <w:rPr>
          <w:u w:val="single"/>
        </w:rPr>
        <w:t>)</w:t>
      </w:r>
      <w:r>
        <w:t>.</w:t>
      </w:r>
      <w:bookmarkEnd w:id="7"/>
      <w:r w:rsidR="000D39FC">
        <w:t xml:space="preserve"> </w:t>
      </w:r>
      <w:r w:rsidR="000D39FC" w:rsidRPr="002F3763">
        <w:t xml:space="preserve">В случае предоставления неверных данных, Заказчик дополнительно оплачивает расходы, связанные с переоформлением документов об образовании. </w:t>
      </w:r>
    </w:p>
    <w:p w:rsidR="009B12ED" w:rsidRDefault="009B12ED" w:rsidP="00916F7B">
      <w:pPr>
        <w:pStyle w:val="1"/>
        <w:ind w:left="-567" w:right="-142"/>
      </w:pPr>
      <w:bookmarkStart w:id="8" w:name="_ref_1-524520db382e4a"/>
      <w:r>
        <w:t>Качество услуг</w:t>
      </w:r>
      <w:bookmarkEnd w:id="8"/>
    </w:p>
    <w:p w:rsidR="009B12ED" w:rsidRDefault="009B12ED" w:rsidP="00916F7B">
      <w:pPr>
        <w:pStyle w:val="2"/>
        <w:ind w:left="-567" w:right="-142" w:firstLine="0"/>
      </w:pPr>
      <w:bookmarkStart w:id="9" w:name="_ref_1-e3a8a6cc1b8f49"/>
      <w:r>
        <w:t>Качество услуг должно соответствовать обязательным требованиям, установленным законом, федеральным государственным образовательным стандартом или иным нормативным актом.</w:t>
      </w:r>
      <w:bookmarkEnd w:id="9"/>
    </w:p>
    <w:p w:rsidR="009B12ED" w:rsidRDefault="009B12ED" w:rsidP="00916F7B">
      <w:pPr>
        <w:pStyle w:val="1"/>
        <w:ind w:left="-567" w:right="-142"/>
      </w:pPr>
      <w:bookmarkStart w:id="10" w:name="_ref_1-d69657ca667448"/>
      <w:r>
        <w:t>Цена услуг и порядок оплаты</w:t>
      </w:r>
      <w:bookmarkEnd w:id="10"/>
    </w:p>
    <w:p w:rsidR="00810298" w:rsidRDefault="00064167" w:rsidP="005176B8">
      <w:pPr>
        <w:pStyle w:val="2"/>
        <w:ind w:left="-567" w:right="-142" w:firstLine="0"/>
      </w:pPr>
      <w:r>
        <w:t xml:space="preserve">Стоимость услуг определяется на основании </w:t>
      </w:r>
      <w:r w:rsidR="00554F2D">
        <w:t>прайс-листа, утвержденного</w:t>
      </w:r>
      <w:r>
        <w:t xml:space="preserve"> Исполнителем</w:t>
      </w:r>
      <w:r w:rsidR="00554F2D">
        <w:t xml:space="preserve"> (Приложение № 2)</w:t>
      </w:r>
      <w:r w:rsidR="00810298">
        <w:t>.</w:t>
      </w:r>
      <w:r>
        <w:t xml:space="preserve"> </w:t>
      </w:r>
    </w:p>
    <w:p w:rsidR="009B12ED" w:rsidRDefault="009B12ED" w:rsidP="00810298">
      <w:pPr>
        <w:pStyle w:val="2"/>
        <w:numPr>
          <w:ilvl w:val="0"/>
          <w:numId w:val="0"/>
        </w:numPr>
        <w:ind w:left="-567" w:right="-142"/>
      </w:pPr>
      <w:r>
        <w:t>НДС</w:t>
      </w:r>
      <w:r w:rsidR="00810298">
        <w:t xml:space="preserve"> не облагается на основании Главы 26.2 НК РФ</w:t>
      </w:r>
      <w:r>
        <w:t xml:space="preserve"> (</w:t>
      </w:r>
      <w:r w:rsidR="00810298">
        <w:t xml:space="preserve">упрощенная система </w:t>
      </w:r>
      <w:r w:rsidR="006359BA">
        <w:t>налогообложения</w:t>
      </w:r>
      <w:r>
        <w:t>).</w:t>
      </w:r>
    </w:p>
    <w:p w:rsidR="009B12ED" w:rsidRDefault="009B12ED" w:rsidP="00916F7B">
      <w:pPr>
        <w:pStyle w:val="2"/>
        <w:ind w:left="-567" w:right="-142" w:firstLine="0"/>
      </w:pPr>
      <w:bookmarkStart w:id="11" w:name="_ref_1-85d06016fb7444"/>
      <w:r>
        <w:t>Исполнитель вправе в одностороннем порядке увеличить стоимость услуг в соответствии с уровнем инфляции, предусмотренным основными характеристиками бюджета на очередной финансовый год. Об увеличении стоимости услуг Исполнитель письменно уведомляет Заказчика. В течение</w:t>
      </w:r>
      <w:r w:rsidR="00810298">
        <w:t xml:space="preserve"> 10 (Десяти</w:t>
      </w:r>
      <w:r w:rsidR="00810298" w:rsidRPr="00810298">
        <w:t>) дней</w:t>
      </w:r>
      <w:r>
        <w:t xml:space="preserve"> с момента получения Заказчиком уведомления стороны подписывают дополнительное соглашение, фиксирующее изменение стоимости услуг.</w:t>
      </w:r>
      <w:bookmarkEnd w:id="11"/>
    </w:p>
    <w:p w:rsidR="009B12ED" w:rsidRDefault="009B12ED" w:rsidP="00916F7B">
      <w:pPr>
        <w:pStyle w:val="2"/>
        <w:ind w:left="-567" w:right="-142" w:firstLine="0"/>
      </w:pPr>
      <w:bookmarkStart w:id="12" w:name="_ref_1-64c8460122a94f"/>
      <w:r>
        <w:t>Если исполнение Договора невозможно по вине Заказчика или обучающегося, услуги оплачиваются Исполнителю в полном объеме.</w:t>
      </w:r>
      <w:bookmarkEnd w:id="12"/>
    </w:p>
    <w:p w:rsidR="009B12ED" w:rsidRDefault="009B12ED" w:rsidP="00916F7B">
      <w:pPr>
        <w:pStyle w:val="2"/>
        <w:ind w:left="-567" w:right="-142" w:firstLine="0"/>
      </w:pPr>
      <w:bookmarkStart w:id="13" w:name="_ref_1-7bd44f3dfad248"/>
      <w:r>
        <w:t xml:space="preserve">Заказчик обязуется единовременно оплатить услуги в течение </w:t>
      </w:r>
      <w:r w:rsidR="00810298" w:rsidRPr="00810298">
        <w:t>5 (Пяти) рабочих дней</w:t>
      </w:r>
      <w:r>
        <w:t xml:space="preserve"> с момента подписания Договора сторонами.</w:t>
      </w:r>
      <w:bookmarkEnd w:id="13"/>
    </w:p>
    <w:p w:rsidR="009B12ED" w:rsidRDefault="009B12ED" w:rsidP="00916F7B">
      <w:pPr>
        <w:pStyle w:val="2"/>
        <w:ind w:left="-567" w:right="-142" w:firstLine="0"/>
      </w:pPr>
      <w:bookmarkStart w:id="14" w:name="_ref_1-6ed4ffdbd32b41"/>
      <w:r>
        <w:t>Расчеты по Договору осуществляются в безналичном порядке платежными поручениями.</w:t>
      </w:r>
      <w:bookmarkEnd w:id="14"/>
    </w:p>
    <w:p w:rsidR="00C30875" w:rsidRDefault="009B12ED" w:rsidP="00C30875">
      <w:pPr>
        <w:pStyle w:val="2"/>
        <w:ind w:left="-567" w:right="-142" w:firstLine="0"/>
      </w:pPr>
      <w:bookmarkStart w:id="15" w:name="_ref_1-9a6ce73f6c414d"/>
      <w:r>
        <w:lastRenderedPageBreak/>
        <w:t>Обязательств</w:t>
      </w:r>
      <w:r w:rsidR="00810298">
        <w:t>а</w:t>
      </w:r>
      <w:r>
        <w:t xml:space="preserve"> Заказчика по оплате счита</w:t>
      </w:r>
      <w:r w:rsidR="00810298">
        <w:t>ю</w:t>
      </w:r>
      <w:r>
        <w:t>тся исполненным</w:t>
      </w:r>
      <w:r w:rsidR="00810298">
        <w:t>и</w:t>
      </w:r>
      <w:r>
        <w:t xml:space="preserve"> в момент зачисления денежных средств на корреспондентский счет банка Исполнителя.</w:t>
      </w:r>
      <w:bookmarkEnd w:id="15"/>
    </w:p>
    <w:p w:rsidR="00C30875" w:rsidRPr="002F3763" w:rsidRDefault="00810298" w:rsidP="00C30875">
      <w:pPr>
        <w:pStyle w:val="2"/>
        <w:ind w:left="-567" w:right="-142" w:firstLine="0"/>
      </w:pPr>
      <w:r>
        <w:t xml:space="preserve">Обязательства Исполнителя </w:t>
      </w:r>
      <w:r w:rsidR="00255D94">
        <w:t>считаются выполненными с момента подписания акта о выполнении услуг.</w:t>
      </w:r>
      <w:r w:rsidR="00C30875">
        <w:t xml:space="preserve"> </w:t>
      </w:r>
      <w:r w:rsidR="00C30875" w:rsidRPr="002F3763">
        <w:t xml:space="preserve">В течение 5 (пяти) рабочих дней </w:t>
      </w:r>
      <w:r w:rsidR="00C30875">
        <w:t xml:space="preserve">Заказчик обязуется </w:t>
      </w:r>
      <w:r w:rsidR="00C30875" w:rsidRPr="002F3763">
        <w:t>подписать акт оказанн</w:t>
      </w:r>
      <w:r w:rsidR="00C30875">
        <w:t>ых</w:t>
      </w:r>
      <w:r w:rsidR="00C30875" w:rsidRPr="002F3763">
        <w:t xml:space="preserve"> услуг, и вернуть Исполнителю один экземпляр акта.</w:t>
      </w:r>
      <w:r w:rsidR="00C30875">
        <w:t xml:space="preserve"> </w:t>
      </w:r>
      <w:r w:rsidR="00C30875" w:rsidRPr="002F3763">
        <w:t>Если в указанные сроки Заказчик не направит Исполнителю, а Исполнитель не получит подписанный акт, то услуги считаются оказанными, а акт — подписанным.</w:t>
      </w:r>
    </w:p>
    <w:p w:rsidR="009B12ED" w:rsidRDefault="006359BA" w:rsidP="00916F7B">
      <w:pPr>
        <w:pStyle w:val="1"/>
        <w:ind w:left="-567" w:right="-142"/>
      </w:pPr>
      <w:bookmarkStart w:id="16" w:name="_ref_1-d8963a7bd23c42"/>
      <w:r>
        <w:t>У</w:t>
      </w:r>
      <w:r w:rsidR="009B12ED">
        <w:t>словия обучения</w:t>
      </w:r>
      <w:bookmarkEnd w:id="16"/>
    </w:p>
    <w:p w:rsidR="007C0D82" w:rsidRPr="007C0D82" w:rsidRDefault="009B12ED" w:rsidP="007C0D82">
      <w:pPr>
        <w:pStyle w:val="2"/>
        <w:shd w:val="clear" w:color="auto" w:fill="FFFFFF"/>
        <w:spacing w:before="0" w:after="0" w:line="270" w:lineRule="atLeast"/>
        <w:ind w:left="-567" w:firstLine="0"/>
        <w:rPr>
          <w:bCs w:val="0"/>
          <w:szCs w:val="22"/>
        </w:rPr>
      </w:pPr>
      <w:bookmarkStart w:id="17" w:name="_ref_1-63ac4ea93da644"/>
      <w:r>
        <w:t>После завершения полного курса обучения и успешного прохождения итоговой аттестации</w:t>
      </w:r>
      <w:r w:rsidR="006359BA">
        <w:t xml:space="preserve"> (проверки знаний)</w:t>
      </w:r>
      <w:r>
        <w:t xml:space="preserve"> Исполнитель выдает обучающемуся</w:t>
      </w:r>
      <w:r w:rsidR="006359BA">
        <w:t xml:space="preserve"> документ установленного образца (документы об образовании и/или квалификации печатаются на бланках </w:t>
      </w:r>
      <w:r w:rsidR="006359BA" w:rsidRPr="006359BA">
        <w:rPr>
          <w:bCs w:val="0"/>
          <w:szCs w:val="22"/>
          <w:shd w:val="clear" w:color="auto" w:fill="FFFFFF"/>
        </w:rPr>
        <w:t>защищенной от</w:t>
      </w:r>
      <w:r w:rsidR="006359BA">
        <w:rPr>
          <w:bCs w:val="0"/>
          <w:szCs w:val="22"/>
          <w:shd w:val="clear" w:color="auto" w:fill="FFFFFF"/>
        </w:rPr>
        <w:t> п</w:t>
      </w:r>
      <w:r w:rsidR="006359BA" w:rsidRPr="006359BA">
        <w:rPr>
          <w:bCs w:val="0"/>
          <w:szCs w:val="22"/>
          <w:shd w:val="clear" w:color="auto" w:fill="FFFFFF"/>
        </w:rPr>
        <w:t>одделок полиграфической </w:t>
      </w:r>
    </w:p>
    <w:p w:rsidR="006359BA" w:rsidRDefault="007C0D82" w:rsidP="007C0D82">
      <w:pPr>
        <w:pStyle w:val="2"/>
        <w:numPr>
          <w:ilvl w:val="0"/>
          <w:numId w:val="0"/>
        </w:numPr>
        <w:shd w:val="clear" w:color="auto" w:fill="FFFFFF"/>
        <w:spacing w:before="0" w:after="0" w:line="270" w:lineRule="atLeast"/>
        <w:ind w:left="-567"/>
        <w:rPr>
          <w:bCs w:val="0"/>
          <w:szCs w:val="22"/>
          <w:shd w:val="clear" w:color="auto" w:fill="FFFFFF"/>
        </w:rPr>
      </w:pPr>
      <w:r>
        <w:rPr>
          <w:bCs w:val="0"/>
          <w:szCs w:val="22"/>
          <w:shd w:val="clear" w:color="auto" w:fill="FFFFFF"/>
        </w:rPr>
        <w:t>п</w:t>
      </w:r>
      <w:r w:rsidR="006359BA" w:rsidRPr="006359BA">
        <w:rPr>
          <w:bCs w:val="0"/>
          <w:szCs w:val="22"/>
          <w:shd w:val="clear" w:color="auto" w:fill="FFFFFF"/>
        </w:rPr>
        <w:t>родукции</w:t>
      </w:r>
      <w:r>
        <w:rPr>
          <w:bCs w:val="0"/>
          <w:szCs w:val="22"/>
          <w:shd w:val="clear" w:color="auto" w:fill="FFFFFF"/>
        </w:rPr>
        <w:t>) и/или выписку из протокола итоговой аттестации (проверки знаний);</w:t>
      </w:r>
    </w:p>
    <w:p w:rsidR="00532347" w:rsidRDefault="00532347" w:rsidP="00532347">
      <w:pPr>
        <w:pStyle w:val="2"/>
        <w:ind w:left="-567" w:firstLine="0"/>
      </w:pPr>
      <w:r>
        <w:t>П</w:t>
      </w:r>
      <w:r w:rsidRPr="002F3763">
        <w:t>олучивши</w:t>
      </w:r>
      <w:r>
        <w:t>е</w:t>
      </w:r>
      <w:r w:rsidRPr="002F3763">
        <w:t xml:space="preserve"> на итоговой аттестации, проводимой комиссией Исполнителя (далее итоговая аттестация</w:t>
      </w:r>
      <w:r>
        <w:t>, проверка знаний</w:t>
      </w:r>
      <w:r w:rsidRPr="002F3763">
        <w:t xml:space="preserve">) неудовлетворительные результаты </w:t>
      </w:r>
      <w:r>
        <w:t>н</w:t>
      </w:r>
      <w:r w:rsidRPr="002F3763">
        <w:t>аправля</w:t>
      </w:r>
      <w:r>
        <w:t>ются</w:t>
      </w:r>
      <w:r w:rsidRPr="002F3763">
        <w:t xml:space="preserve"> в срок не позднее 14 (четырнадцати) календарных дней на повторную проверку знаний.</w:t>
      </w:r>
    </w:p>
    <w:p w:rsidR="00C93D00" w:rsidRPr="00C93D00" w:rsidRDefault="00C93D00" w:rsidP="00C93D00">
      <w:pPr>
        <w:pStyle w:val="2"/>
        <w:ind w:left="-567" w:firstLine="0"/>
      </w:pPr>
      <w:r w:rsidRPr="002F3763">
        <w:t>Обучающи</w:t>
      </w:r>
      <w:r>
        <w:t>е</w:t>
      </w:r>
      <w:r w:rsidRPr="002F3763">
        <w:t>ся, не прошедши</w:t>
      </w:r>
      <w:r>
        <w:t>е</w:t>
      </w:r>
      <w:r w:rsidRPr="002F3763">
        <w:t xml:space="preserve"> итогов</w:t>
      </w:r>
      <w:r>
        <w:t>ую</w:t>
      </w:r>
      <w:r w:rsidRPr="002F3763">
        <w:t xml:space="preserve"> аттестаци</w:t>
      </w:r>
      <w:r>
        <w:t>ю</w:t>
      </w:r>
      <w:r w:rsidRPr="002F3763">
        <w:t xml:space="preserve"> или получивши</w:t>
      </w:r>
      <w:r>
        <w:t>е</w:t>
      </w:r>
      <w:r w:rsidRPr="002F3763">
        <w:t xml:space="preserve"> на итоговой аттестации</w:t>
      </w:r>
      <w:r>
        <w:t xml:space="preserve"> (проверке знаний)</w:t>
      </w:r>
      <w:r w:rsidRPr="002F3763">
        <w:t xml:space="preserve"> неудовлетворительные результаты, а также Обучающи</w:t>
      </w:r>
      <w:r>
        <w:t>е</w:t>
      </w:r>
      <w:r w:rsidRPr="002F3763">
        <w:t>ся, освоивши</w:t>
      </w:r>
      <w:r>
        <w:t>е</w:t>
      </w:r>
      <w:r w:rsidRPr="002F3763">
        <w:t xml:space="preserve"> часть образовательной программы или отчисленны</w:t>
      </w:r>
      <w:r>
        <w:t xml:space="preserve">е получают </w:t>
      </w:r>
      <w:r w:rsidRPr="002F3763">
        <w:t>справку об обучении или о периоде обучения по</w:t>
      </w:r>
      <w:r>
        <w:t xml:space="preserve"> </w:t>
      </w:r>
      <w:r w:rsidRPr="002F3763">
        <w:t>установленному Исполнителем образцу</w:t>
      </w:r>
      <w:r>
        <w:t>;</w:t>
      </w:r>
      <w:r w:rsidRPr="002F3763">
        <w:t xml:space="preserve"> </w:t>
      </w:r>
    </w:p>
    <w:p w:rsidR="009B12ED" w:rsidRDefault="009B12ED" w:rsidP="00916F7B">
      <w:pPr>
        <w:pStyle w:val="2"/>
        <w:ind w:left="-567" w:right="-142" w:firstLine="0"/>
      </w:pPr>
      <w:bookmarkStart w:id="18" w:name="_ref_1-8d0e6d80c5614c"/>
      <w:bookmarkEnd w:id="17"/>
      <w:r>
        <w:t>Обучающийся обязан:</w:t>
      </w:r>
      <w:bookmarkEnd w:id="18"/>
    </w:p>
    <w:p w:rsidR="009B12ED" w:rsidRDefault="009B12ED" w:rsidP="00916F7B">
      <w:pPr>
        <w:ind w:left="-567" w:right="-142" w:firstLine="0"/>
      </w:pPr>
      <w:r>
        <w:t>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9B12ED" w:rsidRDefault="009B12ED" w:rsidP="00916F7B">
      <w:pPr>
        <w:ind w:left="-567" w:right="-142" w:firstLine="0"/>
      </w:pPr>
      <w:r>
        <w:t>2. выполнять требования устава Исполнителя, правил внутреннего распорядка</w:t>
      </w:r>
      <w:r w:rsidR="007C0D82">
        <w:t xml:space="preserve"> </w:t>
      </w:r>
      <w:r>
        <w:t>и иных локальных нормативных актов по вопросам организации и осуществления образовательной деятельности;</w:t>
      </w:r>
    </w:p>
    <w:p w:rsidR="009B12ED" w:rsidRDefault="007C0D82" w:rsidP="00916F7B">
      <w:pPr>
        <w:ind w:left="-567" w:right="-142" w:firstLine="0"/>
      </w:pPr>
      <w:r>
        <w:t>3</w:t>
      </w:r>
      <w:r w:rsidR="009B12ED">
        <w:t>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9B12ED" w:rsidRDefault="007C0D82" w:rsidP="00916F7B">
      <w:pPr>
        <w:ind w:left="-567" w:right="-142" w:firstLine="0"/>
      </w:pPr>
      <w:r>
        <w:t>4</w:t>
      </w:r>
      <w:r w:rsidR="009B12ED">
        <w:t>. бережно относиться к имуществу Исполнителя.</w:t>
      </w:r>
    </w:p>
    <w:p w:rsidR="009B12ED" w:rsidRDefault="009B12ED" w:rsidP="00916F7B">
      <w:pPr>
        <w:pStyle w:val="2"/>
        <w:ind w:left="-567" w:right="-142" w:firstLine="0"/>
      </w:pPr>
      <w:bookmarkStart w:id="19" w:name="_ref_1-170c1c67b3a44b"/>
      <w:r>
        <w:t>Акт об оказанных услугах</w:t>
      </w:r>
      <w:bookmarkEnd w:id="19"/>
      <w:r w:rsidR="007C0D82">
        <w:t>:</w:t>
      </w:r>
    </w:p>
    <w:p w:rsidR="009B12ED" w:rsidRDefault="009B12ED" w:rsidP="00916F7B">
      <w:pPr>
        <w:pStyle w:val="3"/>
        <w:ind w:left="-567" w:right="-142" w:firstLine="0"/>
      </w:pPr>
      <w:bookmarkStart w:id="20" w:name="_ref_1-fc83903ecdf24d"/>
      <w:r>
        <w:t>По завершении предоставления услуг стороны подписывают акт об оказанных услугах, которым подтверждается получение услуг Заказчиком.</w:t>
      </w:r>
      <w:bookmarkEnd w:id="20"/>
    </w:p>
    <w:p w:rsidR="009B12ED" w:rsidRDefault="009B12ED" w:rsidP="00916F7B">
      <w:pPr>
        <w:pStyle w:val="3"/>
        <w:ind w:left="-567" w:right="-142" w:firstLine="0"/>
      </w:pPr>
      <w:bookmarkStart w:id="21" w:name="_ref_1-ec7c66bc40274a"/>
      <w:r>
        <w:t xml:space="preserve">Акт должен быть составлен и подписан сторонами в течение </w:t>
      </w:r>
      <w:r w:rsidR="007C0D82" w:rsidRPr="007C0D82">
        <w:t>3 (Трех) рабочих дней</w:t>
      </w:r>
      <w:r>
        <w:t> с момента завершения оказания услуг.</w:t>
      </w:r>
      <w:bookmarkEnd w:id="21"/>
    </w:p>
    <w:p w:rsidR="000D39FC" w:rsidRDefault="009B12ED" w:rsidP="000D39FC">
      <w:pPr>
        <w:pStyle w:val="1"/>
        <w:ind w:left="-567" w:right="-142"/>
      </w:pPr>
      <w:bookmarkStart w:id="22" w:name="_ref_1-f2c32a6d89014f"/>
      <w:r>
        <w:t>Ответственность сторон</w:t>
      </w:r>
      <w:bookmarkEnd w:id="22"/>
    </w:p>
    <w:p w:rsidR="000D39FC" w:rsidRDefault="000D39FC" w:rsidP="000D39FC">
      <w:pPr>
        <w:pStyle w:val="2"/>
        <w:ind w:left="-567" w:firstLine="0"/>
      </w:pPr>
      <w:r w:rsidRPr="002F3763">
        <w:t>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BE4258" w:rsidRPr="002F3763" w:rsidRDefault="00BE4258" w:rsidP="00BE4258">
      <w:pPr>
        <w:pStyle w:val="2"/>
        <w:spacing w:before="0" w:after="0"/>
        <w:ind w:left="-567" w:firstLine="0"/>
      </w:pPr>
      <w:r w:rsidRPr="002F3763">
        <w:t>Заказчик, уведомив субъекта (Обучающегося) персональных данных и получив его согласие, поручает Исполнителю</w:t>
      </w:r>
      <w:r>
        <w:t xml:space="preserve"> </w:t>
      </w:r>
      <w:r w:rsidRPr="002F3763">
        <w:t>обработку персональных данных, а именно: сведения, содержащиеся в паспорте, сведения об образовании, кв</w:t>
      </w:r>
      <w:r>
        <w:t>ал</w:t>
      </w:r>
      <w:r w:rsidRPr="002F3763">
        <w:t>ификации и аттестации, контактный телефон для целей обеспечения соблюдения федеральных законов и нормативных правовых актов, содействия в освоении образовательных программ, контроля качества получаемых знаний.</w:t>
      </w:r>
    </w:p>
    <w:p w:rsidR="00BE4258" w:rsidRPr="002F3763" w:rsidRDefault="00BE4258" w:rsidP="00BE4258">
      <w:pPr>
        <w:pStyle w:val="2"/>
        <w:spacing w:before="0" w:after="0"/>
        <w:ind w:left="-567" w:firstLine="0"/>
      </w:pPr>
      <w:r w:rsidRPr="002F3763">
        <w:lastRenderedPageBreak/>
        <w:t>Обработка персональных данных осуществляется как с использованием автоматизированной информационной системы Исполнителя, так и без применения автоматизированной системы, и включает: сбор, систематизацию, накопление, хранение, уточнение (обновление, изменение), использование, распространение (передачу), обезличивание, блокирование, уничтожение информации.</w:t>
      </w:r>
    </w:p>
    <w:p w:rsidR="00BE4258" w:rsidRPr="002F3763" w:rsidRDefault="00BE4258" w:rsidP="00BE4258">
      <w:pPr>
        <w:pStyle w:val="2"/>
        <w:spacing w:before="0" w:after="0"/>
        <w:ind w:left="-567" w:firstLine="0"/>
      </w:pPr>
      <w:r w:rsidRPr="002F3763">
        <w:t>Поручение на обработку персональных данных Заказчик предоставляет на срок, необходимый для достижения цели обработки.</w:t>
      </w:r>
    </w:p>
    <w:p w:rsidR="00BE4258" w:rsidRPr="002F3763" w:rsidRDefault="00BE4258" w:rsidP="00BE4258">
      <w:pPr>
        <w:pStyle w:val="2"/>
        <w:spacing w:before="0" w:after="0"/>
        <w:ind w:left="-567" w:firstLine="0"/>
      </w:pPr>
      <w:r w:rsidRPr="002F3763">
        <w:t>Исполнитель обеспечивает соблюдение конфиденциальности при работе с информацией, содержащей сведения о персональных данных, требования к защите обрабатываемых персональных данных.</w:t>
      </w:r>
    </w:p>
    <w:p w:rsidR="009B12ED" w:rsidRDefault="009B12ED" w:rsidP="00916F7B">
      <w:pPr>
        <w:pStyle w:val="2"/>
        <w:ind w:left="-567" w:right="-142" w:firstLine="0"/>
      </w:pPr>
      <w:bookmarkStart w:id="23" w:name="_ref_1-3f7d372390f04f"/>
      <w:r>
        <w:t xml:space="preserve">В случае просрочки сроков начала и окончания оказания услуг Заказчик вправе потребовать уплаты Исполнителем пеней в размере </w:t>
      </w:r>
      <w:r w:rsidR="00D94F50">
        <w:rPr>
          <w:u w:val="single"/>
        </w:rPr>
        <w:t xml:space="preserve">0,01 </w:t>
      </w:r>
      <w:r>
        <w:t>% от цены услуг за каждый день просрочки.</w:t>
      </w:r>
      <w:bookmarkEnd w:id="23"/>
    </w:p>
    <w:p w:rsidR="009B12ED" w:rsidRDefault="009B12ED" w:rsidP="00916F7B">
      <w:pPr>
        <w:pStyle w:val="2"/>
        <w:ind w:left="-567" w:right="-142" w:firstLine="0"/>
      </w:pPr>
      <w:bookmarkStart w:id="24" w:name="_ref_1-1fbdb3c9cdcb42"/>
      <w:r>
        <w:t xml:space="preserve">При просрочке оплаты оказанных услуг Исполнитель вправе потребовать уплаты Заказчиком пеней в размере </w:t>
      </w:r>
      <w:r w:rsidR="00D94F50">
        <w:rPr>
          <w:u w:val="single"/>
        </w:rPr>
        <w:t>0,01</w:t>
      </w:r>
      <w:r>
        <w:rPr>
          <w:u w:val="single"/>
        </w:rPr>
        <w:t> </w:t>
      </w:r>
      <w:r>
        <w:t>% от суммы задолженности за каждый день просрочки.</w:t>
      </w:r>
      <w:bookmarkEnd w:id="24"/>
    </w:p>
    <w:p w:rsidR="009B12ED" w:rsidRDefault="009B12ED" w:rsidP="00916F7B">
      <w:pPr>
        <w:pStyle w:val="1"/>
        <w:ind w:left="-567" w:right="-142"/>
      </w:pPr>
      <w:bookmarkStart w:id="25" w:name="_ref_1-f3ce759943f041"/>
      <w:r>
        <w:t>Изменение и расторжение договора</w:t>
      </w:r>
      <w:bookmarkEnd w:id="25"/>
    </w:p>
    <w:p w:rsidR="009B12ED" w:rsidRDefault="009B12ED" w:rsidP="00916F7B">
      <w:pPr>
        <w:pStyle w:val="2"/>
        <w:ind w:left="-567" w:right="-142" w:firstLine="0"/>
      </w:pPr>
      <w:bookmarkStart w:id="26" w:name="_ref_1-7468b664288d45"/>
      <w:r>
        <w:t>Договор может быть изменен или расторгнут по соглашению сторон в любое время, если иное не предусмотрено Гражданским кодексом РФ или другими законами.</w:t>
      </w:r>
      <w:bookmarkEnd w:id="26"/>
    </w:p>
    <w:p w:rsidR="009B12ED" w:rsidRDefault="009B12ED" w:rsidP="00916F7B">
      <w:pPr>
        <w:pStyle w:val="2"/>
        <w:ind w:left="-567" w:right="-142" w:firstLine="0"/>
      </w:pPr>
      <w:bookmarkStart w:id="27" w:name="_ref_1-95b34942163348"/>
      <w:r>
        <w:t>По инициативе Исполнителя Договор может быть расторгнут в одностороннем порядке в следующих случаях:</w:t>
      </w:r>
      <w:bookmarkEnd w:id="27"/>
    </w:p>
    <w:p w:rsidR="009B12ED" w:rsidRDefault="009B12ED" w:rsidP="00916F7B">
      <w:pPr>
        <w:ind w:left="-567" w:right="-142" w:firstLine="0"/>
      </w:pPr>
      <w:r>
        <w:t>- невыполнение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9B12ED" w:rsidRDefault="009B12ED" w:rsidP="00916F7B">
      <w:pPr>
        <w:ind w:left="-567" w:right="-142" w:firstLine="0"/>
      </w:pPr>
      <w:r>
        <w:t>- просрочка оплаты стоимости платных образовательных услуг;</w:t>
      </w:r>
    </w:p>
    <w:p w:rsidR="009B12ED" w:rsidRDefault="009B12ED" w:rsidP="00916F7B">
      <w:pPr>
        <w:ind w:left="-567" w:right="-142" w:firstLine="0"/>
      </w:pPr>
      <w:r>
        <w:t xml:space="preserve">-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874197">
        <w:t xml:space="preserve">Заказчика, </w:t>
      </w:r>
      <w:r>
        <w:t>обучающегося.</w:t>
      </w:r>
    </w:p>
    <w:p w:rsidR="00BE4258" w:rsidRDefault="009B12ED" w:rsidP="00BE4258">
      <w:pPr>
        <w:pStyle w:val="1"/>
        <w:ind w:left="-567" w:right="-142"/>
      </w:pPr>
      <w:bookmarkStart w:id="28" w:name="_ref_1-a56c36e336014d"/>
      <w:r>
        <w:t>Разрешение споров</w:t>
      </w:r>
      <w:bookmarkEnd w:id="28"/>
    </w:p>
    <w:p w:rsidR="00BE4258" w:rsidRPr="002F3763" w:rsidRDefault="00BE4258" w:rsidP="00BE4258">
      <w:pPr>
        <w:pStyle w:val="2"/>
        <w:ind w:left="-567" w:firstLine="0"/>
      </w:pPr>
      <w:bookmarkStart w:id="29" w:name="_Hlk146720384"/>
      <w:r w:rsidRPr="002F3763">
        <w:t>Все споры по настоящему договору между Исполнителем и Заказчиком решаются путем переговоров, а в случае невозможности достижения договоренности — в судебном порядке в соответствии с законодательством Российской Федерации.</w:t>
      </w:r>
    </w:p>
    <w:p w:rsidR="00BE4258" w:rsidRPr="002F3763" w:rsidRDefault="00BE4258" w:rsidP="00BE4258">
      <w:pPr>
        <w:numPr>
          <w:ilvl w:val="1"/>
          <w:numId w:val="8"/>
        </w:numPr>
        <w:spacing w:before="0" w:after="41" w:line="248" w:lineRule="auto"/>
        <w:ind w:left="-567" w:right="14" w:firstLine="0"/>
      </w:pPr>
      <w:r w:rsidRPr="002F3763">
        <w:t>Договор может быть расторгнут по инициативе одной из Сторон, в случае нарушения другой Стороной существенных условий договора, а также по основаниям, предусмотренным действующим законодательством Российской Федерации.</w:t>
      </w:r>
    </w:p>
    <w:p w:rsidR="00BE4258" w:rsidRPr="002F3763" w:rsidRDefault="00BE4258" w:rsidP="00BE4258">
      <w:pPr>
        <w:pStyle w:val="2"/>
        <w:numPr>
          <w:ilvl w:val="1"/>
          <w:numId w:val="9"/>
        </w:numPr>
        <w:ind w:left="-567" w:firstLine="0"/>
      </w:pPr>
      <w:r w:rsidRPr="002F3763">
        <w:t>В случае, если Обучающиеся своим поведением систематически нарушают требования локальных нормативных актов Исполнителя, учебную дисциплину и общепринятые нормы поведения, Исполнитель вправе отказаться от исполнения настоящего договора, уведомив об этом Заказчика в письменном виде.</w:t>
      </w:r>
    </w:p>
    <w:p w:rsidR="00BE4258" w:rsidRPr="002F3763" w:rsidRDefault="00BE4258" w:rsidP="00BE4258">
      <w:pPr>
        <w:pStyle w:val="2"/>
        <w:ind w:left="-567" w:firstLine="0"/>
      </w:pPr>
      <w:r w:rsidRPr="002F3763">
        <w:t>Договор считается расторгнутым со дня письменного уведомления Исполнителем Заказчика об отказе от исполнения настоящего договора.</w:t>
      </w:r>
    </w:p>
    <w:p w:rsidR="009B12ED" w:rsidRDefault="009B12ED" w:rsidP="00916F7B">
      <w:pPr>
        <w:pStyle w:val="1"/>
        <w:ind w:left="-567" w:right="-142"/>
      </w:pPr>
      <w:bookmarkStart w:id="30" w:name="_ref_1-9ba33db4dafe4f"/>
      <w:bookmarkEnd w:id="29"/>
      <w:r>
        <w:t>Заключительные положения</w:t>
      </w:r>
      <w:bookmarkEnd w:id="30"/>
    </w:p>
    <w:p w:rsidR="00BE4258" w:rsidRPr="002F3763" w:rsidRDefault="00BE4258" w:rsidP="00BE4258">
      <w:pPr>
        <w:pStyle w:val="2"/>
        <w:ind w:left="-567" w:firstLine="0"/>
      </w:pPr>
      <w:r w:rsidRPr="002F3763"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BE4258" w:rsidRPr="002F3763" w:rsidRDefault="00BE4258" w:rsidP="00BE4258">
      <w:pPr>
        <w:pStyle w:val="2"/>
        <w:ind w:left="-567" w:firstLine="0"/>
      </w:pPr>
      <w:r w:rsidRPr="002F3763">
        <w:t>Стороны по своему усмотрению вправе дополнить настоящий договор иными условиями.</w:t>
      </w:r>
    </w:p>
    <w:p w:rsidR="009B12ED" w:rsidRDefault="009B12ED" w:rsidP="00916F7B">
      <w:pPr>
        <w:pStyle w:val="2"/>
        <w:ind w:left="-567" w:right="-142" w:firstLine="0"/>
      </w:pPr>
      <w:bookmarkStart w:id="31" w:name="_ref_1-9bb3aff068c54b"/>
      <w:r>
        <w:lastRenderedPageBreak/>
        <w:t xml:space="preserve">Договор </w:t>
      </w:r>
      <w:bookmarkEnd w:id="31"/>
      <w:r w:rsidR="00874197">
        <w:t>вступает в силу с момента его подписания и действует по 31 декабря 2023 года, а в части расчетов до полного исполнения сторонами своих обязательств. Если за 30 календарных дней до истечения срока действия договора ни одна из Сторон не уведомит другую сторону о прекращении его действия, договор считается продленным на каждый последующий календарный го</w:t>
      </w:r>
      <w:r w:rsidR="00091C79">
        <w:t>д. Все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9B12ED" w:rsidRDefault="009B12ED" w:rsidP="00916F7B">
      <w:pPr>
        <w:pStyle w:val="2"/>
        <w:ind w:left="-567" w:right="-142" w:firstLine="0"/>
      </w:pPr>
      <w:bookmarkStart w:id="32" w:name="_ref_1-50e70e327fb243"/>
      <w:r>
        <w:t>Если иное не предусмотрено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другого лица, влекут наступление таких последствий с момента доставки соответствующего сообщения этому лицу или его представителю.</w:t>
      </w:r>
      <w:bookmarkEnd w:id="32"/>
    </w:p>
    <w:p w:rsidR="009B12ED" w:rsidRDefault="009B12ED" w:rsidP="00916F7B">
      <w:pPr>
        <w:ind w:left="-567" w:right="-142" w:firstLine="0"/>
      </w:pPr>
      <w: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9B12ED" w:rsidRDefault="009B12ED" w:rsidP="00916F7B">
      <w:pPr>
        <w:pStyle w:val="2"/>
        <w:ind w:left="-567" w:right="-142" w:firstLine="0"/>
      </w:pPr>
      <w:bookmarkStart w:id="33" w:name="_ref_1-9671a7e9779e4e"/>
      <w:r>
        <w:t>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  <w:bookmarkEnd w:id="33"/>
    </w:p>
    <w:p w:rsidR="00BE4258" w:rsidRPr="002F3763" w:rsidRDefault="00BE4258" w:rsidP="00BE4258">
      <w:pPr>
        <w:pStyle w:val="2"/>
        <w:ind w:left="-567" w:firstLine="0"/>
      </w:pPr>
      <w:r w:rsidRPr="002F3763">
        <w:t>В случае изменения банковских реквизитов, почтового адреса, организационно</w:t>
      </w:r>
      <w:r w:rsidR="00432781">
        <w:t>-</w:t>
      </w:r>
      <w:r w:rsidRPr="002F3763">
        <w:t>правовой формы Стороны уведомляют об этом друг друга в течение 5 (пяти) дней с момента регистрации таких изменений.</w:t>
      </w:r>
    </w:p>
    <w:p w:rsidR="00091C79" w:rsidRPr="00091C79" w:rsidRDefault="00091C79" w:rsidP="00091C79">
      <w:pPr>
        <w:pStyle w:val="2"/>
        <w:ind w:left="-567" w:firstLine="0"/>
      </w:pPr>
      <w:r>
        <w:t>Во всем остальном, не предусмотренном настоящим договором, Стороны руководствуются действующим законодательством.</w:t>
      </w:r>
    </w:p>
    <w:p w:rsidR="009B12ED" w:rsidRDefault="009B12ED" w:rsidP="00916F7B">
      <w:pPr>
        <w:pStyle w:val="2"/>
        <w:ind w:left="-567" w:right="-142" w:firstLine="0"/>
      </w:pPr>
      <w:bookmarkStart w:id="34" w:name="_ref_1-a25120081c4c47"/>
      <w:r>
        <w:t>Приложения к договору</w:t>
      </w:r>
      <w:bookmarkEnd w:id="34"/>
    </w:p>
    <w:p w:rsidR="005E3D1D" w:rsidRDefault="009B12ED" w:rsidP="005E3D1D">
      <w:pPr>
        <w:pStyle w:val="3"/>
        <w:ind w:left="-567" w:right="-142" w:firstLine="0"/>
      </w:pPr>
      <w:bookmarkStart w:id="35" w:name="_ref_1-8deae6ab981a4d"/>
      <w:r>
        <w:t xml:space="preserve">Приложение № </w:t>
      </w:r>
      <w:r>
        <w:fldChar w:fldCharType="begin" w:fldLock="1"/>
      </w:r>
      <w:r>
        <w:instrText xml:space="preserve"> REF _ref_1-353243a8ac254c \h \n \! </w:instrText>
      </w:r>
      <w:r>
        <w:fldChar w:fldCharType="separate"/>
      </w:r>
      <w:r>
        <w:t>1</w:t>
      </w:r>
      <w:r>
        <w:fldChar w:fldCharType="end"/>
      </w:r>
      <w:r>
        <w:t xml:space="preserve"> </w:t>
      </w:r>
      <w:r w:rsidR="005E3D1D">
        <w:t>«</w:t>
      </w:r>
      <w:r w:rsidR="00874197">
        <w:t>Форма заявки</w:t>
      </w:r>
      <w:bookmarkEnd w:id="35"/>
      <w:r w:rsidR="005E3D1D">
        <w:t>»</w:t>
      </w:r>
    </w:p>
    <w:p w:rsidR="005E3D1D" w:rsidRPr="005E3D1D" w:rsidRDefault="005E3D1D" w:rsidP="005E3D1D">
      <w:pPr>
        <w:pStyle w:val="3"/>
        <w:ind w:hanging="567"/>
      </w:pPr>
      <w:r>
        <w:t>Приложение № 2 «Прайс-лист»</w:t>
      </w:r>
    </w:p>
    <w:p w:rsidR="009B12ED" w:rsidRDefault="009B12ED" w:rsidP="00916F7B">
      <w:pPr>
        <w:pStyle w:val="1"/>
        <w:ind w:left="-567" w:right="-142"/>
      </w:pPr>
      <w:bookmarkStart w:id="36" w:name="_ref_1-cab3c4d58c814f"/>
      <w:r>
        <w:lastRenderedPageBreak/>
        <w:t>Адреса и реквизиты сторон</w:t>
      </w:r>
      <w:bookmarkEnd w:id="36"/>
    </w:p>
    <w:tbl>
      <w:tblPr>
        <w:tblW w:w="5018" w:type="pct"/>
        <w:tblInd w:w="-318" w:type="dxa"/>
        <w:tblLook w:val="04A0" w:firstRow="1" w:lastRow="0" w:firstColumn="1" w:lastColumn="0" w:noHBand="0" w:noVBand="1"/>
      </w:tblPr>
      <w:tblGrid>
        <w:gridCol w:w="5087"/>
        <w:gridCol w:w="4519"/>
      </w:tblGrid>
      <w:tr w:rsidR="00916F7B" w:rsidTr="00916F7B">
        <w:trPr>
          <w:trHeight w:val="445"/>
        </w:trPr>
        <w:tc>
          <w:tcPr>
            <w:tcW w:w="264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6F7B" w:rsidRDefault="00916F7B" w:rsidP="00916F7B">
            <w:pPr>
              <w:pStyle w:val="Normalunindented"/>
              <w:keepNext/>
              <w:ind w:left="-567" w:right="-142"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Заказчик</w:t>
            </w:r>
          </w:p>
        </w:tc>
        <w:tc>
          <w:tcPr>
            <w:tcW w:w="235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6F7B" w:rsidRDefault="00916F7B" w:rsidP="00916F7B">
            <w:pPr>
              <w:pStyle w:val="Normalunindented"/>
              <w:keepNext/>
              <w:ind w:left="-567" w:right="-142"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Исполнитель</w:t>
            </w:r>
          </w:p>
        </w:tc>
      </w:tr>
      <w:tr w:rsidR="00916F7B" w:rsidTr="00916F7B">
        <w:trPr>
          <w:trHeight w:val="4901"/>
        </w:trPr>
        <w:tc>
          <w:tcPr>
            <w:tcW w:w="264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6F7B" w:rsidRDefault="00916F7B" w:rsidP="00916F7B">
            <w:pPr>
              <w:pStyle w:val="Normalunindented"/>
              <w:keepNext/>
              <w:spacing w:before="0" w:after="0" w:line="240" w:lineRule="auto"/>
              <w:ind w:left="29" w:right="-142"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Наименование </w:t>
            </w:r>
            <w:r>
              <w:rPr>
                <w:u w:val="single"/>
                <w:lang w:bidi="ru-RU"/>
              </w:rPr>
              <w:t>                    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br/>
              <w:t>Адрес, указанный в ЕГРЮЛ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br/>
              <w:t>Почтовый адрес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br/>
              <w:t>Телефон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br/>
              <w:t>Факс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br/>
              <w:t>Электронная почта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br/>
              <w:t>ОГРН</w:t>
            </w:r>
            <w:r>
              <w:rPr>
                <w:lang w:bidi="ru-RU"/>
              </w:rPr>
              <w:br/>
              <w:t>ИНН</w:t>
            </w:r>
            <w:r>
              <w:rPr>
                <w:lang w:bidi="ru-RU"/>
              </w:rPr>
              <w:br/>
              <w:t>КПП</w:t>
            </w:r>
            <w:r>
              <w:rPr>
                <w:lang w:bidi="ru-RU"/>
              </w:rPr>
              <w:br/>
              <w:t>Р/с</w:t>
            </w:r>
            <w:r>
              <w:rPr>
                <w:lang w:bidi="ru-RU"/>
              </w:rPr>
              <w:br/>
              <w:t>в</w:t>
            </w:r>
            <w:r>
              <w:rPr>
                <w:lang w:bidi="ru-RU"/>
              </w:rPr>
              <w:br/>
              <w:t>К/с</w:t>
            </w:r>
            <w:r>
              <w:rPr>
                <w:lang w:bidi="ru-RU"/>
              </w:rPr>
              <w:br/>
              <w:t>БИК</w:t>
            </w:r>
          </w:p>
        </w:tc>
        <w:tc>
          <w:tcPr>
            <w:tcW w:w="235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1EDF" w:rsidRPr="007208FD" w:rsidRDefault="00916F7B" w:rsidP="00D51ED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lang w:bidi="ru-RU"/>
              </w:rPr>
              <w:t xml:space="preserve">Наименование </w:t>
            </w:r>
            <w:r w:rsidR="004A7571" w:rsidRPr="00D51EDF">
              <w:rPr>
                <w:b/>
                <w:bCs/>
                <w:sz w:val="24"/>
                <w:szCs w:val="24"/>
              </w:rPr>
              <w:t>Общество с ограниченной ответственностью «Учебный центр Вертикаль НН» (ООО «УЦ ВТК НН»)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br/>
              <w:t>Адрес, указанный в ЕГРЮЛ</w:t>
            </w:r>
            <w:r w:rsidR="00D51EDF">
              <w:rPr>
                <w:lang w:bidi="ru-RU"/>
              </w:rPr>
              <w:t xml:space="preserve"> </w:t>
            </w:r>
            <w:bookmarkStart w:id="37" w:name="_Hlk120018400"/>
            <w:r w:rsidR="00D51EDF" w:rsidRPr="007208FD">
              <w:rPr>
                <w:sz w:val="24"/>
                <w:szCs w:val="24"/>
              </w:rPr>
              <w:t xml:space="preserve">603090, г. Нижний Новгород, </w:t>
            </w:r>
            <w:bookmarkEnd w:id="37"/>
            <w:r w:rsidR="00D51EDF" w:rsidRPr="007208FD">
              <w:rPr>
                <w:sz w:val="24"/>
                <w:szCs w:val="24"/>
              </w:rPr>
              <w:t>пр-т Ленина, д.73, пом.411</w:t>
            </w:r>
          </w:p>
          <w:p w:rsidR="00916F7B" w:rsidRDefault="00D51EDF" w:rsidP="00D51EDF">
            <w:pPr>
              <w:pStyle w:val="Normalunindented"/>
              <w:keepNext/>
              <w:spacing w:before="0" w:after="0" w:line="240" w:lineRule="auto"/>
              <w:ind w:right="-142"/>
              <w:jc w:val="left"/>
              <w:rPr>
                <w:lang w:bidi="ru-RU"/>
              </w:rPr>
            </w:pPr>
            <w:r w:rsidRPr="007208FD">
              <w:rPr>
                <w:sz w:val="24"/>
                <w:szCs w:val="24"/>
              </w:rPr>
              <w:t>Почтовый адрес: 603090, г. Нижний Новгород, пр-т Ленина, д.73, пом. 411</w:t>
            </w:r>
            <w:r w:rsidR="00916F7B">
              <w:rPr>
                <w:lang w:bidi="ru-RU"/>
              </w:rPr>
              <w:br/>
            </w:r>
            <w:r w:rsidR="00916F7B">
              <w:rPr>
                <w:lang w:bidi="ru-RU"/>
              </w:rPr>
              <w:br/>
            </w:r>
            <w:proofErr w:type="gramStart"/>
            <w:r w:rsidR="00916F7B">
              <w:rPr>
                <w:lang w:bidi="ru-RU"/>
              </w:rPr>
              <w:t>Телефон</w:t>
            </w:r>
            <w:r>
              <w:rPr>
                <w:lang w:bidi="ru-RU"/>
              </w:rPr>
              <w:t xml:space="preserve">  +</w:t>
            </w:r>
            <w:proofErr w:type="gramEnd"/>
            <w:r>
              <w:rPr>
                <w:lang w:bidi="ru-RU"/>
              </w:rPr>
              <w:t>7 987 539 72 29</w:t>
            </w:r>
            <w:r w:rsidR="00916F7B">
              <w:rPr>
                <w:lang w:bidi="ru-RU"/>
              </w:rPr>
              <w:br/>
            </w:r>
            <w:r w:rsidR="00916F7B">
              <w:rPr>
                <w:lang w:bidi="ru-RU"/>
              </w:rPr>
              <w:br/>
              <w:t>Электронная почта</w:t>
            </w:r>
            <w:r>
              <w:rPr>
                <w:lang w:bidi="ru-RU"/>
              </w:rPr>
              <w:t xml:space="preserve"> </w:t>
            </w:r>
            <w:r w:rsidRPr="007208FD">
              <w:rPr>
                <w:sz w:val="24"/>
                <w:szCs w:val="24"/>
              </w:rPr>
              <w:t>vtk_nn@mail.ru</w:t>
            </w:r>
            <w:r w:rsidR="00916F7B">
              <w:rPr>
                <w:lang w:bidi="ru-RU"/>
              </w:rPr>
              <w:br/>
            </w:r>
            <w:r w:rsidR="00916F7B">
              <w:rPr>
                <w:lang w:bidi="ru-RU"/>
              </w:rPr>
              <w:br/>
              <w:t>ОГРН</w:t>
            </w:r>
            <w:r>
              <w:rPr>
                <w:lang w:bidi="ru-RU"/>
              </w:rPr>
              <w:t xml:space="preserve"> </w:t>
            </w:r>
            <w:r w:rsidRPr="007208FD">
              <w:rPr>
                <w:sz w:val="24"/>
                <w:szCs w:val="24"/>
              </w:rPr>
              <w:t>1235200007998</w:t>
            </w:r>
            <w:r w:rsidR="00916F7B">
              <w:rPr>
                <w:lang w:bidi="ru-RU"/>
              </w:rPr>
              <w:br/>
              <w:t>ИНН</w:t>
            </w:r>
            <w:r>
              <w:rPr>
                <w:lang w:bidi="ru-RU"/>
              </w:rPr>
              <w:t xml:space="preserve">  </w:t>
            </w:r>
            <w:r w:rsidRPr="007208FD">
              <w:rPr>
                <w:sz w:val="24"/>
                <w:szCs w:val="24"/>
              </w:rPr>
              <w:t>5258155632</w:t>
            </w:r>
            <w:r w:rsidR="00916F7B">
              <w:rPr>
                <w:lang w:bidi="ru-RU"/>
              </w:rPr>
              <w:br/>
              <w:t>КПП</w:t>
            </w:r>
            <w:r>
              <w:rPr>
                <w:lang w:bidi="ru-RU"/>
              </w:rPr>
              <w:t xml:space="preserve">  </w:t>
            </w:r>
            <w:r w:rsidRPr="007208FD">
              <w:rPr>
                <w:sz w:val="24"/>
                <w:szCs w:val="24"/>
              </w:rPr>
              <w:t>525801001</w:t>
            </w:r>
            <w:r w:rsidR="00916F7B">
              <w:rPr>
                <w:lang w:bidi="ru-RU"/>
              </w:rPr>
              <w:br/>
              <w:t>Р/с</w:t>
            </w:r>
            <w:r>
              <w:rPr>
                <w:lang w:bidi="ru-RU"/>
              </w:rPr>
              <w:t xml:space="preserve"> </w:t>
            </w:r>
            <w:r w:rsidRPr="007208FD">
              <w:rPr>
                <w:sz w:val="24"/>
                <w:szCs w:val="24"/>
              </w:rPr>
              <w:t>40702 810 1100 0133 4645</w:t>
            </w:r>
            <w:r w:rsidR="00916F7B">
              <w:rPr>
                <w:lang w:bidi="ru-RU"/>
              </w:rPr>
              <w:br/>
              <w:t>в</w:t>
            </w:r>
            <w:r>
              <w:rPr>
                <w:lang w:bidi="ru-RU"/>
              </w:rPr>
              <w:t xml:space="preserve">  </w:t>
            </w:r>
            <w:r w:rsidRPr="007208FD">
              <w:rPr>
                <w:sz w:val="24"/>
                <w:szCs w:val="24"/>
              </w:rPr>
              <w:t>АО «ТИНЬКОФФ БАНК»</w:t>
            </w:r>
            <w:r w:rsidR="00916F7B">
              <w:rPr>
                <w:lang w:bidi="ru-RU"/>
              </w:rPr>
              <w:br/>
              <w:t>К/с</w:t>
            </w:r>
            <w:r>
              <w:rPr>
                <w:lang w:bidi="ru-RU"/>
              </w:rPr>
              <w:t xml:space="preserve">  </w:t>
            </w:r>
            <w:r w:rsidRPr="007208FD">
              <w:rPr>
                <w:sz w:val="24"/>
                <w:szCs w:val="24"/>
              </w:rPr>
              <w:t>30101 810 1452 5000 0974</w:t>
            </w:r>
            <w:r w:rsidR="00916F7B">
              <w:rPr>
                <w:lang w:bidi="ru-RU"/>
              </w:rPr>
              <w:br/>
              <w:t>БИК</w:t>
            </w:r>
            <w:r>
              <w:rPr>
                <w:lang w:bidi="ru-RU"/>
              </w:rPr>
              <w:t xml:space="preserve">  </w:t>
            </w:r>
            <w:r w:rsidRPr="007208FD">
              <w:rPr>
                <w:sz w:val="24"/>
                <w:szCs w:val="24"/>
              </w:rPr>
              <w:t>044525974</w:t>
            </w:r>
          </w:p>
        </w:tc>
      </w:tr>
      <w:tr w:rsidR="00916F7B" w:rsidTr="00916F7B">
        <w:trPr>
          <w:trHeight w:val="1925"/>
        </w:trPr>
        <w:tc>
          <w:tcPr>
            <w:tcW w:w="264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6F7B" w:rsidRDefault="00916F7B" w:rsidP="00916F7B">
            <w:pPr>
              <w:pStyle w:val="Normalunindented"/>
              <w:keepNext/>
              <w:spacing w:before="0" w:after="0" w:line="240" w:lineRule="auto"/>
              <w:ind w:left="29" w:right="-142"/>
              <w:jc w:val="left"/>
              <w:rPr>
                <w:lang w:bidi="ru-RU"/>
              </w:rPr>
            </w:pPr>
            <w:r>
              <w:rPr>
                <w:lang w:bidi="ru-RU"/>
              </w:rPr>
              <w:t>От имени Заказчика:</w:t>
            </w:r>
            <w:r>
              <w:rPr>
                <w:lang w:bidi="ru-RU"/>
              </w:rPr>
              <w:br/>
              <w:t> </w:t>
            </w:r>
            <w:r>
              <w:rPr>
                <w:lang w:bidi="ru-RU"/>
              </w:rPr>
              <w:br/>
            </w:r>
            <w:r>
              <w:rPr>
                <w:u w:val="single"/>
                <w:lang w:bidi="ru-RU"/>
              </w:rPr>
              <w:t>   </w:t>
            </w:r>
            <w:proofErr w:type="gramStart"/>
            <w:r>
              <w:rPr>
                <w:u w:val="single"/>
                <w:lang w:bidi="ru-RU"/>
              </w:rPr>
              <w:t xml:space="preserve">   (</w:t>
            </w:r>
            <w:proofErr w:type="gramEnd"/>
            <w:r>
              <w:rPr>
                <w:u w:val="single"/>
                <w:lang w:bidi="ru-RU"/>
              </w:rPr>
              <w:t>должность)      </w:t>
            </w:r>
            <w:r>
              <w:rPr>
                <w:lang w:bidi="ru-RU"/>
              </w:rPr>
              <w:br/>
              <w:t> </w:t>
            </w:r>
            <w:r>
              <w:rPr>
                <w:lang w:bidi="ru-RU"/>
              </w:rPr>
              <w:br/>
            </w:r>
            <w:r>
              <w:rPr>
                <w:u w:val="single"/>
                <w:lang w:bidi="ru-RU"/>
              </w:rPr>
              <w:t>      (подпись)      </w:t>
            </w:r>
            <w:r>
              <w:rPr>
                <w:lang w:bidi="ru-RU"/>
              </w:rPr>
              <w:t>/</w:t>
            </w:r>
            <w:r>
              <w:rPr>
                <w:u w:val="single"/>
                <w:lang w:bidi="ru-RU"/>
              </w:rPr>
              <w:t>          (ФИО)          </w:t>
            </w:r>
            <w:r>
              <w:rPr>
                <w:lang w:bidi="ru-RU"/>
              </w:rPr>
              <w:t>/</w:t>
            </w:r>
            <w:r>
              <w:rPr>
                <w:lang w:bidi="ru-RU"/>
              </w:rPr>
              <w:br/>
              <w:t> </w:t>
            </w:r>
            <w:r>
              <w:rPr>
                <w:lang w:bidi="ru-RU"/>
              </w:rPr>
              <w:br/>
            </w:r>
            <w:r>
              <w:rPr>
                <w:i/>
                <w:lang w:bidi="ru-RU"/>
              </w:rPr>
              <w:t>М.П.</w:t>
            </w:r>
          </w:p>
        </w:tc>
        <w:tc>
          <w:tcPr>
            <w:tcW w:w="235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00A1" w:rsidRDefault="001400A1" w:rsidP="00916F7B">
            <w:pPr>
              <w:pStyle w:val="Normalunindented"/>
              <w:keepNext/>
              <w:spacing w:before="0" w:after="0" w:line="240" w:lineRule="auto"/>
              <w:ind w:left="49" w:right="-142"/>
              <w:jc w:val="left"/>
              <w:rPr>
                <w:lang w:bidi="ru-RU"/>
              </w:rPr>
            </w:pPr>
          </w:p>
          <w:p w:rsidR="00916F7B" w:rsidRPr="00916F7B" w:rsidRDefault="00D51EDF" w:rsidP="00916F7B">
            <w:pPr>
              <w:pStyle w:val="Normalunindented"/>
              <w:keepNext/>
              <w:spacing w:before="0" w:after="0" w:line="240" w:lineRule="auto"/>
              <w:ind w:left="49" w:right="-142"/>
              <w:jc w:val="left"/>
              <w:rPr>
                <w:lang w:bidi="ru-RU"/>
              </w:rPr>
            </w:pPr>
            <w:r>
              <w:rPr>
                <w:lang w:bidi="ru-RU"/>
              </w:rPr>
              <w:t>Генеральный директор ООО «УЦ ВТК НН»</w:t>
            </w:r>
            <w:r w:rsidR="00916F7B">
              <w:rPr>
                <w:lang w:bidi="ru-RU"/>
              </w:rPr>
              <w:br/>
              <w:t> </w:t>
            </w:r>
            <w:r w:rsidR="00916F7B">
              <w:rPr>
                <w:lang w:bidi="ru-RU"/>
              </w:rPr>
              <w:br/>
            </w:r>
            <w:r w:rsidR="00916F7B">
              <w:rPr>
                <w:u w:val="single"/>
                <w:lang w:bidi="ru-RU"/>
              </w:rPr>
              <w:t xml:space="preserve">      </w:t>
            </w:r>
            <w:r w:rsidR="001400A1">
              <w:rPr>
                <w:u w:val="single"/>
                <w:lang w:bidi="ru-RU"/>
              </w:rPr>
              <w:t xml:space="preserve">                                    </w:t>
            </w:r>
            <w:r w:rsidR="00916F7B">
              <w:rPr>
                <w:u w:val="single"/>
                <w:lang w:bidi="ru-RU"/>
              </w:rPr>
              <w:t>     </w:t>
            </w:r>
            <w:r w:rsidR="00916F7B">
              <w:rPr>
                <w:lang w:bidi="ru-RU"/>
              </w:rPr>
              <w:t>/</w:t>
            </w:r>
            <w:r w:rsidR="00916F7B">
              <w:rPr>
                <w:u w:val="single"/>
                <w:lang w:bidi="ru-RU"/>
              </w:rPr>
              <w:t> </w:t>
            </w:r>
            <w:r w:rsidR="001400A1">
              <w:rPr>
                <w:u w:val="single"/>
                <w:lang w:bidi="ru-RU"/>
              </w:rPr>
              <w:t>А.А. Воронин</w:t>
            </w:r>
            <w:r w:rsidR="00916F7B">
              <w:rPr>
                <w:lang w:bidi="ru-RU"/>
              </w:rPr>
              <w:t>/</w:t>
            </w:r>
            <w:r w:rsidR="00916F7B">
              <w:rPr>
                <w:lang w:bidi="ru-RU"/>
              </w:rPr>
              <w:br/>
              <w:t> </w:t>
            </w:r>
            <w:r w:rsidR="00916F7B">
              <w:rPr>
                <w:lang w:bidi="ru-RU"/>
              </w:rPr>
              <w:br/>
            </w:r>
            <w:r w:rsidR="00916F7B">
              <w:rPr>
                <w:i/>
                <w:lang w:bidi="ru-RU"/>
              </w:rPr>
              <w:t>М.П.</w:t>
            </w:r>
          </w:p>
        </w:tc>
      </w:tr>
    </w:tbl>
    <w:p w:rsidR="009B12ED" w:rsidRDefault="00916F7B" w:rsidP="00916F7B">
      <w:pPr>
        <w:tabs>
          <w:tab w:val="left" w:pos="3456"/>
        </w:tabs>
        <w:ind w:left="-567" w:right="-142" w:firstLine="0"/>
        <w:rPr>
          <w:i/>
          <w:lang w:bidi="ru-RU"/>
        </w:rPr>
      </w:pPr>
      <w:r>
        <w:rPr>
          <w:i/>
          <w:lang w:bidi="ru-RU"/>
        </w:rPr>
        <w:tab/>
      </w:r>
    </w:p>
    <w:p w:rsidR="00432781" w:rsidRDefault="00432781" w:rsidP="00916F7B">
      <w:pPr>
        <w:tabs>
          <w:tab w:val="left" w:pos="3456"/>
        </w:tabs>
        <w:ind w:left="-567" w:right="-142" w:firstLine="0"/>
        <w:rPr>
          <w:i/>
          <w:lang w:bidi="ru-RU"/>
        </w:rPr>
      </w:pPr>
    </w:p>
    <w:p w:rsidR="00432781" w:rsidRDefault="00432781" w:rsidP="00916F7B">
      <w:pPr>
        <w:tabs>
          <w:tab w:val="left" w:pos="3456"/>
        </w:tabs>
        <w:ind w:left="-567" w:right="-142" w:firstLine="0"/>
        <w:rPr>
          <w:i/>
          <w:lang w:bidi="ru-RU"/>
        </w:rPr>
      </w:pPr>
    </w:p>
    <w:p w:rsidR="00432781" w:rsidRDefault="00432781" w:rsidP="00916F7B">
      <w:pPr>
        <w:tabs>
          <w:tab w:val="left" w:pos="3456"/>
        </w:tabs>
        <w:ind w:left="-567" w:right="-142" w:firstLine="0"/>
        <w:rPr>
          <w:i/>
          <w:lang w:bidi="ru-RU"/>
        </w:rPr>
      </w:pPr>
    </w:p>
    <w:p w:rsidR="00432781" w:rsidRDefault="00432781" w:rsidP="00916F7B">
      <w:pPr>
        <w:tabs>
          <w:tab w:val="left" w:pos="3456"/>
        </w:tabs>
        <w:ind w:left="-567" w:right="-142" w:firstLine="0"/>
        <w:rPr>
          <w:i/>
          <w:lang w:bidi="ru-RU"/>
        </w:rPr>
      </w:pPr>
    </w:p>
    <w:p w:rsidR="00432781" w:rsidRDefault="00432781" w:rsidP="00916F7B">
      <w:pPr>
        <w:tabs>
          <w:tab w:val="left" w:pos="3456"/>
        </w:tabs>
        <w:ind w:left="-567" w:right="-142" w:firstLine="0"/>
        <w:rPr>
          <w:i/>
          <w:lang w:bidi="ru-RU"/>
        </w:rPr>
      </w:pPr>
    </w:p>
    <w:p w:rsidR="00432781" w:rsidRDefault="00432781" w:rsidP="00916F7B">
      <w:pPr>
        <w:tabs>
          <w:tab w:val="left" w:pos="3456"/>
        </w:tabs>
        <w:ind w:left="-567" w:right="-142" w:firstLine="0"/>
        <w:rPr>
          <w:i/>
          <w:lang w:bidi="ru-RU"/>
        </w:rPr>
      </w:pPr>
    </w:p>
    <w:p w:rsidR="00432781" w:rsidRDefault="00432781" w:rsidP="00916F7B">
      <w:pPr>
        <w:tabs>
          <w:tab w:val="left" w:pos="3456"/>
        </w:tabs>
        <w:ind w:left="-567" w:right="-142" w:firstLine="0"/>
        <w:rPr>
          <w:i/>
          <w:lang w:bidi="ru-RU"/>
        </w:rPr>
      </w:pPr>
    </w:p>
    <w:p w:rsidR="00432781" w:rsidRDefault="00432781" w:rsidP="00916F7B">
      <w:pPr>
        <w:tabs>
          <w:tab w:val="left" w:pos="3456"/>
        </w:tabs>
        <w:ind w:left="-567" w:right="-142" w:firstLine="0"/>
        <w:rPr>
          <w:i/>
          <w:lang w:bidi="ru-RU"/>
        </w:rPr>
      </w:pPr>
    </w:p>
    <w:p w:rsidR="00432781" w:rsidRDefault="00432781" w:rsidP="00916F7B">
      <w:pPr>
        <w:tabs>
          <w:tab w:val="left" w:pos="3456"/>
        </w:tabs>
        <w:ind w:left="-567" w:right="-142" w:firstLine="0"/>
        <w:rPr>
          <w:i/>
          <w:lang w:bidi="ru-RU"/>
        </w:rPr>
      </w:pPr>
    </w:p>
    <w:p w:rsidR="00432781" w:rsidRDefault="00432781" w:rsidP="00916F7B">
      <w:pPr>
        <w:tabs>
          <w:tab w:val="left" w:pos="3456"/>
        </w:tabs>
        <w:ind w:left="-567" w:right="-142" w:firstLine="0"/>
        <w:rPr>
          <w:i/>
          <w:lang w:bidi="ru-RU"/>
        </w:rPr>
      </w:pPr>
    </w:p>
    <w:p w:rsidR="00432781" w:rsidRDefault="00432781" w:rsidP="00916F7B">
      <w:pPr>
        <w:tabs>
          <w:tab w:val="left" w:pos="3456"/>
        </w:tabs>
        <w:ind w:left="-567" w:right="-142" w:firstLine="0"/>
        <w:rPr>
          <w:i/>
          <w:lang w:bidi="ru-RU"/>
        </w:rPr>
      </w:pPr>
    </w:p>
    <w:p w:rsidR="00432781" w:rsidRDefault="00432781" w:rsidP="00916F7B">
      <w:pPr>
        <w:tabs>
          <w:tab w:val="left" w:pos="3456"/>
        </w:tabs>
        <w:ind w:left="-567" w:right="-142" w:firstLine="0"/>
        <w:rPr>
          <w:i/>
          <w:lang w:bidi="ru-RU"/>
        </w:rPr>
      </w:pPr>
    </w:p>
    <w:p w:rsidR="00432781" w:rsidRDefault="00432781" w:rsidP="00916F7B">
      <w:pPr>
        <w:tabs>
          <w:tab w:val="left" w:pos="3456"/>
        </w:tabs>
        <w:ind w:left="-567" w:right="-142" w:firstLine="0"/>
        <w:rPr>
          <w:i/>
          <w:lang w:bidi="ru-RU"/>
        </w:rPr>
      </w:pPr>
    </w:p>
    <w:p w:rsidR="00432781" w:rsidRDefault="0010603D" w:rsidP="0010603D">
      <w:pPr>
        <w:tabs>
          <w:tab w:val="left" w:pos="3456"/>
        </w:tabs>
        <w:spacing w:before="0" w:after="0" w:line="240" w:lineRule="auto"/>
        <w:ind w:left="-567" w:right="-142" w:firstLine="0"/>
        <w:jc w:val="right"/>
      </w:pPr>
      <w:r>
        <w:lastRenderedPageBreak/>
        <w:t>Приложение № 1</w:t>
      </w:r>
    </w:p>
    <w:p w:rsidR="0010603D" w:rsidRDefault="0010603D" w:rsidP="0010603D">
      <w:pPr>
        <w:tabs>
          <w:tab w:val="left" w:pos="3456"/>
        </w:tabs>
        <w:spacing w:before="0" w:after="0" w:line="240" w:lineRule="auto"/>
        <w:ind w:left="-567" w:right="-142" w:firstLine="0"/>
        <w:jc w:val="right"/>
      </w:pPr>
      <w:r>
        <w:t>К договору №    от</w:t>
      </w:r>
    </w:p>
    <w:p w:rsidR="0010603D" w:rsidRDefault="0010603D" w:rsidP="0010603D">
      <w:pPr>
        <w:tabs>
          <w:tab w:val="left" w:pos="3456"/>
        </w:tabs>
        <w:spacing w:before="0" w:after="0" w:line="240" w:lineRule="auto"/>
        <w:ind w:left="-567" w:right="-142" w:firstLine="0"/>
        <w:jc w:val="right"/>
      </w:pPr>
      <w:r>
        <w:t>Форма заявки*</w:t>
      </w:r>
    </w:p>
    <w:p w:rsidR="0010603D" w:rsidRDefault="0010603D" w:rsidP="0010603D">
      <w:pPr>
        <w:tabs>
          <w:tab w:val="left" w:pos="3456"/>
        </w:tabs>
        <w:spacing w:before="0" w:after="0" w:line="240" w:lineRule="auto"/>
        <w:ind w:left="-567" w:right="-142" w:firstLine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0603D" w:rsidRPr="0092175C" w:rsidTr="00FC4B2B">
        <w:trPr>
          <w:trHeight w:val="879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3D" w:rsidRPr="0092175C" w:rsidRDefault="0010603D" w:rsidP="00FC4B2B">
            <w:pPr>
              <w:spacing w:after="0" w:line="240" w:lineRule="auto"/>
              <w:jc w:val="center"/>
            </w:pPr>
            <w:r w:rsidRPr="0092175C">
              <w:t>ФИО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3D" w:rsidRPr="0092175C" w:rsidRDefault="0010603D" w:rsidP="00FC4B2B">
            <w:pPr>
              <w:spacing w:after="0" w:line="240" w:lineRule="auto"/>
              <w:jc w:val="center"/>
            </w:pPr>
            <w:r w:rsidRPr="0092175C">
              <w:t>Должность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3D" w:rsidRPr="0092175C" w:rsidRDefault="0010603D" w:rsidP="00FC4B2B">
            <w:pPr>
              <w:spacing w:after="0" w:line="240" w:lineRule="auto"/>
              <w:jc w:val="center"/>
            </w:pPr>
            <w:r w:rsidRPr="0092175C">
              <w:t>Наименование программы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3D" w:rsidRPr="0092175C" w:rsidRDefault="0010603D" w:rsidP="00FC4B2B">
            <w:pPr>
              <w:spacing w:after="0" w:line="240" w:lineRule="auto"/>
              <w:jc w:val="center"/>
            </w:pPr>
            <w:r>
              <w:t>СНИЛС и дата рождения</w:t>
            </w:r>
            <w:r w:rsidR="00607B6C">
              <w:t>, гражданство</w:t>
            </w:r>
          </w:p>
        </w:tc>
      </w:tr>
      <w:tr w:rsidR="0010603D" w:rsidRPr="0092175C" w:rsidTr="00FC4B2B">
        <w:trPr>
          <w:trHeight w:val="423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</w:tr>
      <w:tr w:rsidR="0010603D" w:rsidRPr="0092175C" w:rsidTr="00FC4B2B">
        <w:trPr>
          <w:trHeight w:val="401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</w:tr>
      <w:tr w:rsidR="0010603D" w:rsidRPr="0092175C" w:rsidTr="00FC4B2B">
        <w:trPr>
          <w:trHeight w:val="408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</w:tr>
      <w:tr w:rsidR="0010603D" w:rsidRPr="0092175C" w:rsidTr="00FC4B2B">
        <w:trPr>
          <w:trHeight w:val="42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</w:tr>
      <w:tr w:rsidR="0010603D" w:rsidRPr="0092175C" w:rsidTr="00FC4B2B">
        <w:trPr>
          <w:trHeight w:val="40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3D" w:rsidRPr="0092175C" w:rsidRDefault="0010603D" w:rsidP="00FC4B2B">
            <w:pPr>
              <w:spacing w:after="0" w:line="240" w:lineRule="auto"/>
            </w:pPr>
          </w:p>
        </w:tc>
      </w:tr>
    </w:tbl>
    <w:p w:rsidR="0010603D" w:rsidRDefault="0010603D" w:rsidP="0010603D">
      <w:pPr>
        <w:tabs>
          <w:tab w:val="left" w:pos="3456"/>
        </w:tabs>
        <w:spacing w:before="0" w:after="0" w:line="240" w:lineRule="auto"/>
        <w:ind w:left="-567" w:right="-142" w:firstLine="0"/>
        <w:jc w:val="center"/>
      </w:pPr>
    </w:p>
    <w:p w:rsidR="0010603D" w:rsidRDefault="0010603D" w:rsidP="0010603D">
      <w:pPr>
        <w:tabs>
          <w:tab w:val="left" w:pos="3456"/>
        </w:tabs>
        <w:spacing w:before="0" w:after="0" w:line="240" w:lineRule="auto"/>
        <w:ind w:right="-142" w:firstLine="0"/>
        <w:jc w:val="left"/>
      </w:pPr>
    </w:p>
    <w:p w:rsidR="0010603D" w:rsidRDefault="0010603D" w:rsidP="0010603D">
      <w:pPr>
        <w:tabs>
          <w:tab w:val="left" w:pos="3456"/>
        </w:tabs>
        <w:spacing w:before="0" w:after="0" w:line="240" w:lineRule="auto"/>
        <w:ind w:right="-142" w:firstLine="0"/>
        <w:jc w:val="left"/>
      </w:pPr>
      <w:r>
        <w:t>*</w:t>
      </w:r>
      <w:r w:rsidR="0039033C">
        <w:t>для обучения по группам работ на высоте и профессионального обучения дополнительно предоставляются фотографии – 3*4</w:t>
      </w:r>
    </w:p>
    <w:p w:rsidR="0039033C" w:rsidRDefault="0039033C" w:rsidP="0010603D">
      <w:pPr>
        <w:tabs>
          <w:tab w:val="left" w:pos="3456"/>
        </w:tabs>
        <w:spacing w:before="0" w:after="0" w:line="240" w:lineRule="auto"/>
        <w:ind w:right="-142" w:firstLine="0"/>
        <w:jc w:val="left"/>
      </w:pPr>
      <w:r>
        <w:t>Для профессиональной переподготовки и повышения квалификации – фото 3*4, документ о среднем или высшем образовании</w:t>
      </w:r>
    </w:p>
    <w:p w:rsidR="0039033C" w:rsidRPr="0039033C" w:rsidRDefault="0039033C" w:rsidP="0039033C"/>
    <w:p w:rsidR="0039033C" w:rsidRPr="0039033C" w:rsidRDefault="0039033C" w:rsidP="0039033C"/>
    <w:p w:rsidR="0039033C" w:rsidRPr="0039033C" w:rsidRDefault="0039033C" w:rsidP="0039033C"/>
    <w:p w:rsidR="0039033C" w:rsidRPr="0039033C" w:rsidRDefault="0039033C" w:rsidP="0039033C"/>
    <w:p w:rsidR="0039033C" w:rsidRPr="0039033C" w:rsidRDefault="0039033C" w:rsidP="0039033C"/>
    <w:p w:rsidR="0039033C" w:rsidRPr="0039033C" w:rsidRDefault="0039033C" w:rsidP="0039033C"/>
    <w:p w:rsidR="0039033C" w:rsidRPr="0039033C" w:rsidRDefault="0039033C" w:rsidP="0039033C"/>
    <w:p w:rsidR="0039033C" w:rsidRPr="0039033C" w:rsidRDefault="0039033C" w:rsidP="0039033C"/>
    <w:p w:rsidR="0039033C" w:rsidRPr="0039033C" w:rsidRDefault="0039033C" w:rsidP="0039033C"/>
    <w:p w:rsidR="0039033C" w:rsidRPr="0039033C" w:rsidRDefault="0039033C" w:rsidP="0039033C"/>
    <w:p w:rsidR="0039033C" w:rsidRPr="0039033C" w:rsidRDefault="0039033C" w:rsidP="0039033C"/>
    <w:p w:rsidR="0039033C" w:rsidRPr="0039033C" w:rsidRDefault="0039033C" w:rsidP="0039033C"/>
    <w:p w:rsidR="0039033C" w:rsidRPr="0039033C" w:rsidRDefault="0039033C" w:rsidP="0039033C"/>
    <w:p w:rsidR="0039033C" w:rsidRDefault="0039033C" w:rsidP="0039033C"/>
    <w:p w:rsidR="0039033C" w:rsidRDefault="0039033C" w:rsidP="0039033C">
      <w:pPr>
        <w:tabs>
          <w:tab w:val="left" w:pos="2893"/>
        </w:tabs>
      </w:pPr>
      <w:r>
        <w:tab/>
      </w:r>
    </w:p>
    <w:p w:rsidR="0039033C" w:rsidRDefault="0039033C" w:rsidP="0039033C">
      <w:pPr>
        <w:tabs>
          <w:tab w:val="left" w:pos="2893"/>
        </w:tabs>
      </w:pPr>
    </w:p>
    <w:p w:rsidR="0039033C" w:rsidRDefault="0039033C" w:rsidP="0039033C">
      <w:pPr>
        <w:tabs>
          <w:tab w:val="left" w:pos="2893"/>
        </w:tabs>
      </w:pPr>
    </w:p>
    <w:p w:rsidR="0039033C" w:rsidRDefault="0039033C" w:rsidP="0039033C">
      <w:pPr>
        <w:tabs>
          <w:tab w:val="left" w:pos="2893"/>
        </w:tabs>
      </w:pPr>
    </w:p>
    <w:p w:rsidR="0039033C" w:rsidRDefault="0039033C" w:rsidP="0039033C">
      <w:pPr>
        <w:tabs>
          <w:tab w:val="left" w:pos="2893"/>
        </w:tabs>
      </w:pPr>
    </w:p>
    <w:p w:rsidR="0039033C" w:rsidRDefault="0039033C" w:rsidP="0039033C">
      <w:pPr>
        <w:tabs>
          <w:tab w:val="left" w:pos="2893"/>
        </w:tabs>
      </w:pPr>
    </w:p>
    <w:p w:rsidR="0039033C" w:rsidRDefault="0039033C" w:rsidP="0039033C">
      <w:pPr>
        <w:tabs>
          <w:tab w:val="left" w:pos="2893"/>
        </w:tabs>
      </w:pPr>
    </w:p>
    <w:p w:rsidR="0039033C" w:rsidRDefault="0039033C" w:rsidP="0039033C">
      <w:pPr>
        <w:tabs>
          <w:tab w:val="left" w:pos="2893"/>
        </w:tabs>
      </w:pPr>
    </w:p>
    <w:p w:rsidR="0039033C" w:rsidRDefault="0039033C" w:rsidP="00E6582A">
      <w:pPr>
        <w:tabs>
          <w:tab w:val="left" w:pos="2893"/>
        </w:tabs>
        <w:spacing w:before="0" w:after="0"/>
        <w:jc w:val="right"/>
      </w:pPr>
      <w:r>
        <w:lastRenderedPageBreak/>
        <w:t>Приложение</w:t>
      </w:r>
      <w:r w:rsidR="00E6582A">
        <w:t xml:space="preserve"> № 2</w:t>
      </w:r>
    </w:p>
    <w:p w:rsidR="00E6582A" w:rsidRDefault="00E6582A" w:rsidP="00E6582A">
      <w:pPr>
        <w:tabs>
          <w:tab w:val="left" w:pos="2893"/>
        </w:tabs>
        <w:spacing w:before="0" w:after="0"/>
        <w:jc w:val="right"/>
      </w:pPr>
      <w:r>
        <w:t xml:space="preserve">к договору </w:t>
      </w:r>
      <w:proofErr w:type="gramStart"/>
      <w:r>
        <w:t>№  от</w:t>
      </w:r>
      <w:proofErr w:type="gramEnd"/>
      <w:r>
        <w:t xml:space="preserve"> </w:t>
      </w:r>
    </w:p>
    <w:p w:rsidR="00E6582A" w:rsidRDefault="00E6582A" w:rsidP="00E6582A">
      <w:pPr>
        <w:tabs>
          <w:tab w:val="left" w:pos="2893"/>
        </w:tabs>
        <w:spacing w:before="0" w:after="0"/>
        <w:jc w:val="right"/>
      </w:pPr>
      <w:r>
        <w:t>Прайс-лист</w:t>
      </w:r>
      <w:r w:rsidR="0023383D">
        <w:t>*</w:t>
      </w:r>
    </w:p>
    <w:p w:rsidR="0023383D" w:rsidRDefault="0023383D" w:rsidP="00E6582A">
      <w:pPr>
        <w:tabs>
          <w:tab w:val="left" w:pos="2893"/>
        </w:tabs>
        <w:spacing w:before="0" w:after="0"/>
        <w:jc w:val="right"/>
      </w:pPr>
    </w:p>
    <w:tbl>
      <w:tblPr>
        <w:tblpPr w:leftFromText="180" w:rightFromText="180" w:tblpX="-289" w:tblpY="1597"/>
        <w:tblW w:w="99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5940"/>
        <w:gridCol w:w="1485"/>
        <w:gridCol w:w="1485"/>
      </w:tblGrid>
      <w:tr w:rsidR="0023383D" w:rsidRPr="0023383D" w:rsidTr="0023383D">
        <w:trPr>
          <w:trHeight w:val="87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3383D">
              <w:rPr>
                <w:rFonts w:eastAsia="Calibri"/>
                <w:b/>
                <w:sz w:val="22"/>
                <w:szCs w:val="22"/>
              </w:rPr>
              <w:t xml:space="preserve">№№ </w:t>
            </w:r>
          </w:p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rFonts w:eastAsia="Calibri"/>
                <w:b/>
                <w:sz w:val="22"/>
                <w:szCs w:val="22"/>
              </w:rPr>
              <w:t xml:space="preserve"> п\п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jc w:val="center"/>
              <w:rPr>
                <w:rFonts w:eastAsia="Calibri"/>
                <w:b/>
              </w:rPr>
            </w:pPr>
          </w:p>
          <w:p w:rsidR="0023383D" w:rsidRDefault="0023383D" w:rsidP="00FC4B2B">
            <w:pPr>
              <w:pStyle w:val="ConsPlusNormal"/>
              <w:spacing w:line="25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3383D">
              <w:rPr>
                <w:rFonts w:eastAsia="Calibri"/>
                <w:b/>
                <w:sz w:val="22"/>
                <w:szCs w:val="22"/>
              </w:rPr>
              <w:t xml:space="preserve">Виды обучения. </w:t>
            </w:r>
          </w:p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rFonts w:eastAsia="Calibri"/>
                <w:b/>
                <w:sz w:val="22"/>
                <w:szCs w:val="22"/>
              </w:rPr>
              <w:t>Охрана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Часы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23383D">
            <w:pPr>
              <w:ind w:firstLine="0"/>
            </w:pPr>
            <w:r w:rsidRPr="0023383D">
              <w:rPr>
                <w:rFonts w:eastAsia="Calibri"/>
                <w:b/>
              </w:rPr>
              <w:t>Стоимость, руб., НДС не облагается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 xml:space="preserve">Программа А. </w:t>
            </w:r>
            <w:r w:rsidRPr="0023383D">
              <w:rPr>
                <w:color w:val="000000"/>
                <w:sz w:val="22"/>
                <w:szCs w:val="22"/>
              </w:rPr>
              <w:br/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 xml:space="preserve">Программа Б. </w:t>
            </w:r>
            <w:r w:rsidRPr="0023383D">
              <w:rPr>
                <w:color w:val="000000"/>
                <w:sz w:val="22"/>
                <w:szCs w:val="22"/>
              </w:rPr>
              <w:br/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 xml:space="preserve">Программа В. </w:t>
            </w:r>
            <w:r w:rsidRPr="0023383D">
              <w:rPr>
                <w:color w:val="000000"/>
                <w:sz w:val="22"/>
                <w:szCs w:val="22"/>
              </w:rPr>
              <w:br/>
              <w:t>Организация и выполнение работ с повышенной опасностью,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Комплекс из программ А и Б / Б и 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32/24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1500,00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Комплекс из программ А, Б и 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1800,00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Внеплановая проверка знаний требований охраны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Безопасное ведение работ на высоте (1-3гр)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16/16/16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Оказание первой помощи пострадавшим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850,00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Охрана труда в ограниченных и замкнутых пространствах (1-3 гр)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24/24/24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Обучение по применению средств индивидуальной защиты (СИЗ)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b/>
                <w:bCs/>
                <w:color w:val="000000"/>
                <w:sz w:val="22"/>
                <w:szCs w:val="22"/>
              </w:rPr>
              <w:t>Профессиональная переподготовка.</w:t>
            </w:r>
            <w:r w:rsidRPr="0023383D">
              <w:rPr>
                <w:color w:val="000000"/>
                <w:sz w:val="22"/>
                <w:szCs w:val="22"/>
              </w:rPr>
              <w:t xml:space="preserve"> Техносферная безопасность. Охрана труда.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256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383D">
              <w:rPr>
                <w:b/>
                <w:bCs/>
                <w:color w:val="000000"/>
                <w:sz w:val="22"/>
                <w:szCs w:val="22"/>
              </w:rPr>
              <w:t xml:space="preserve">Профессиональная переподготовка. </w:t>
            </w:r>
          </w:p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Дополнительная профессиональная программа «Промышленное и гражданское строительство»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350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3383D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23383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23383D">
              <w:rPr>
                <w:b/>
                <w:bCs/>
                <w:sz w:val="22"/>
                <w:szCs w:val="22"/>
              </w:rPr>
              <w:t>Наименование рабочих профессий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23383D">
              <w:rPr>
                <w:b/>
                <w:bCs/>
                <w:sz w:val="22"/>
                <w:szCs w:val="22"/>
              </w:rPr>
              <w:t>Диапазон разрядов/часы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 xml:space="preserve">Для присвоения рабочей профессии срок обучения составляет от 160 часов </w:t>
            </w:r>
            <w:r w:rsidRPr="0023383D">
              <w:rPr>
                <w:sz w:val="22"/>
                <w:szCs w:val="22"/>
              </w:rPr>
              <w:lastRenderedPageBreak/>
              <w:t xml:space="preserve">(при наличии высшего, среднего образования), до 264 часов (при отсутствии среднего профессионального образования), для повышения и подтверждения разряда срок обучения составляет </w:t>
            </w:r>
            <w:r>
              <w:rPr>
                <w:sz w:val="22"/>
                <w:szCs w:val="22"/>
              </w:rPr>
              <w:t>16-</w:t>
            </w:r>
            <w:r w:rsidRPr="0023383D">
              <w:rPr>
                <w:sz w:val="22"/>
                <w:szCs w:val="22"/>
              </w:rPr>
              <w:t>72 часа.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Изолировщик на гидроизоляции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2 – 6/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от 5000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Изолировщик на термоизоляции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2 – 6/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от 5000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Маляр строительный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2 – 6/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от 5000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Монтажник наружных трубопроводов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2 – 6/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от 5000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Монтажник по монтажу стальных и железобетонных конструкций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2 – 7/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от 5000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Монтажник санитарно-технических систем и оборудования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2 – 6/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от 5000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Монтажник технологических трубопроводов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2 – 7/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от 5000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Монтажник строительных лесов и подмостей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2-4/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от 5000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Пескоструйщик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3 – 4/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от 5000</w:t>
            </w:r>
          </w:p>
        </w:tc>
      </w:tr>
      <w:tr w:rsidR="0023383D" w:rsidRPr="0023383D" w:rsidTr="00FC4B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Стропальщик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3-5/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от 5000</w:t>
            </w:r>
          </w:p>
        </w:tc>
      </w:tr>
      <w:tr w:rsidR="0023383D" w:rsidRPr="0023383D" w:rsidTr="00FC4B2B">
        <w:trPr>
          <w:trHeight w:val="23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Штукатур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2 – 7/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от 5000</w:t>
            </w:r>
          </w:p>
        </w:tc>
      </w:tr>
      <w:tr w:rsidR="0023383D" w:rsidRPr="0023383D" w:rsidTr="00FC4B2B">
        <w:trPr>
          <w:trHeight w:val="3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23383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23383D">
              <w:rPr>
                <w:b/>
                <w:bCs/>
                <w:sz w:val="22"/>
                <w:szCs w:val="22"/>
              </w:rPr>
              <w:t>Курсы повышения квалификации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23383D" w:rsidRPr="0023383D" w:rsidTr="00FC4B2B">
        <w:trPr>
          <w:trHeight w:val="23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Рабочие люльки, находящиеся на подъемнике (вышке)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3000</w:t>
            </w:r>
          </w:p>
        </w:tc>
      </w:tr>
      <w:tr w:rsidR="0023383D" w:rsidRPr="0023383D" w:rsidTr="00FC4B2B">
        <w:trPr>
          <w:trHeight w:val="23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Правила работы с дыхательными аппаратами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3000</w:t>
            </w:r>
          </w:p>
        </w:tc>
      </w:tr>
      <w:tr w:rsidR="0023383D" w:rsidRPr="0023383D" w:rsidTr="00FC4B2B">
        <w:trPr>
          <w:trHeight w:val="23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Порядок приемки строительных лесов в эксплуатацию. Контроль качества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3000</w:t>
            </w:r>
          </w:p>
        </w:tc>
      </w:tr>
      <w:tr w:rsidR="0023383D" w:rsidRPr="0023383D" w:rsidTr="00FC4B2B">
        <w:trPr>
          <w:trHeight w:val="23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Обеспечение</w:t>
            </w:r>
            <w:r w:rsidRPr="0023383D">
              <w:rPr>
                <w:sz w:val="22"/>
                <w:szCs w:val="22"/>
              </w:rPr>
              <w:tab/>
              <w:t>экологической</w:t>
            </w:r>
            <w:r w:rsidRPr="0023383D">
              <w:rPr>
                <w:sz w:val="22"/>
                <w:szCs w:val="22"/>
              </w:rPr>
              <w:tab/>
              <w:t>безопасности</w:t>
            </w:r>
            <w:r w:rsidRPr="0023383D">
              <w:rPr>
                <w:sz w:val="22"/>
                <w:szCs w:val="22"/>
              </w:rPr>
              <w:tab/>
              <w:t>руководителями</w:t>
            </w:r>
            <w:r w:rsidRPr="0023383D">
              <w:rPr>
                <w:sz w:val="22"/>
                <w:szCs w:val="22"/>
              </w:rPr>
              <w:tab/>
              <w:t>и специалистами общехозяйственных систем 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72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8000</w:t>
            </w:r>
          </w:p>
        </w:tc>
      </w:tr>
      <w:tr w:rsidR="0023383D" w:rsidRPr="0023383D" w:rsidTr="00FC4B2B">
        <w:trPr>
          <w:trHeight w:val="23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Обеспечение экологической безопасности руководителями и специалистами экологических служб и систем экологического контроля.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7500</w:t>
            </w:r>
          </w:p>
        </w:tc>
      </w:tr>
      <w:tr w:rsidR="0023383D" w:rsidRPr="0023383D" w:rsidTr="00FC4B2B">
        <w:trPr>
          <w:trHeight w:val="23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Подготовка преподавателей, обучающих приемам оказания первой помощи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72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D" w:rsidRPr="0023383D" w:rsidRDefault="0023383D" w:rsidP="00FC4B2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23383D">
              <w:rPr>
                <w:sz w:val="22"/>
                <w:szCs w:val="22"/>
              </w:rPr>
              <w:t>4000</w:t>
            </w:r>
          </w:p>
        </w:tc>
      </w:tr>
    </w:tbl>
    <w:p w:rsidR="0023383D" w:rsidRDefault="0023383D" w:rsidP="0023383D">
      <w:pPr>
        <w:tabs>
          <w:tab w:val="left" w:pos="2893"/>
        </w:tabs>
        <w:spacing w:before="0" w:after="0"/>
        <w:ind w:firstLine="0"/>
      </w:pPr>
    </w:p>
    <w:p w:rsidR="0023383D" w:rsidRDefault="0023383D" w:rsidP="0023383D">
      <w:pPr>
        <w:tabs>
          <w:tab w:val="left" w:pos="2893"/>
        </w:tabs>
        <w:spacing w:before="0" w:after="0"/>
        <w:ind w:firstLine="0"/>
      </w:pPr>
      <w:r>
        <w:t>*сроки, перечень программ, форма обучения, стоимость подлежат корректировке по индивидуальному запросу</w:t>
      </w:r>
    </w:p>
    <w:p w:rsidR="0023383D" w:rsidRDefault="0023383D" w:rsidP="0023383D">
      <w:pPr>
        <w:tabs>
          <w:tab w:val="left" w:pos="2893"/>
        </w:tabs>
        <w:spacing w:before="0" w:after="0"/>
        <w:ind w:firstLine="0"/>
      </w:pPr>
    </w:p>
    <w:p w:rsidR="0023383D" w:rsidRDefault="0023383D" w:rsidP="0023383D">
      <w:pPr>
        <w:tabs>
          <w:tab w:val="left" w:pos="2893"/>
        </w:tabs>
        <w:spacing w:before="0" w:after="0"/>
        <w:ind w:firstLine="0"/>
      </w:pPr>
    </w:p>
    <w:p w:rsidR="0023383D" w:rsidRDefault="0023383D" w:rsidP="0023383D">
      <w:pPr>
        <w:tabs>
          <w:tab w:val="left" w:pos="2893"/>
        </w:tabs>
        <w:spacing w:before="0" w:after="0"/>
        <w:ind w:firstLine="0"/>
      </w:pPr>
    </w:p>
    <w:p w:rsidR="0023383D" w:rsidRDefault="0023383D" w:rsidP="0023383D">
      <w:pPr>
        <w:tabs>
          <w:tab w:val="left" w:pos="2893"/>
        </w:tabs>
        <w:spacing w:before="0" w:after="0"/>
        <w:ind w:firstLine="0"/>
      </w:pPr>
    </w:p>
    <w:p w:rsidR="0023383D" w:rsidRDefault="0023383D" w:rsidP="0023383D">
      <w:pPr>
        <w:tabs>
          <w:tab w:val="left" w:pos="2893"/>
        </w:tabs>
        <w:spacing w:before="0" w:after="0"/>
        <w:ind w:firstLine="0"/>
      </w:pPr>
    </w:p>
    <w:p w:rsidR="0023383D" w:rsidRDefault="0023383D" w:rsidP="0023383D">
      <w:pPr>
        <w:tabs>
          <w:tab w:val="left" w:pos="2893"/>
        </w:tabs>
        <w:spacing w:before="0" w:after="0"/>
        <w:ind w:firstLine="0"/>
      </w:pPr>
    </w:p>
    <w:p w:rsidR="0023383D" w:rsidRDefault="0023383D" w:rsidP="0023383D">
      <w:pPr>
        <w:tabs>
          <w:tab w:val="left" w:pos="2893"/>
        </w:tabs>
        <w:spacing w:before="0" w:after="0"/>
        <w:ind w:firstLine="0"/>
      </w:pPr>
    </w:p>
    <w:tbl>
      <w:tblPr>
        <w:tblW w:w="5018" w:type="pct"/>
        <w:tblInd w:w="-318" w:type="dxa"/>
        <w:tblLook w:val="04A0" w:firstRow="1" w:lastRow="0" w:firstColumn="1" w:lastColumn="0" w:noHBand="0" w:noVBand="1"/>
      </w:tblPr>
      <w:tblGrid>
        <w:gridCol w:w="5087"/>
        <w:gridCol w:w="4519"/>
      </w:tblGrid>
      <w:tr w:rsidR="0023383D" w:rsidTr="00FC4B2B">
        <w:trPr>
          <w:trHeight w:val="445"/>
        </w:trPr>
        <w:tc>
          <w:tcPr>
            <w:tcW w:w="264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383D" w:rsidRDefault="0023383D" w:rsidP="00FC4B2B">
            <w:pPr>
              <w:pStyle w:val="Normalunindented"/>
              <w:keepNext/>
              <w:ind w:left="-567" w:right="-142"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lastRenderedPageBreak/>
              <w:t>Заказчик</w:t>
            </w:r>
          </w:p>
        </w:tc>
        <w:tc>
          <w:tcPr>
            <w:tcW w:w="235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383D" w:rsidRDefault="0023383D" w:rsidP="00FC4B2B">
            <w:pPr>
              <w:pStyle w:val="Normalunindented"/>
              <w:keepNext/>
              <w:ind w:left="-567" w:right="-142"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Исполнитель</w:t>
            </w:r>
          </w:p>
        </w:tc>
      </w:tr>
      <w:tr w:rsidR="0023383D" w:rsidTr="00FC4B2B">
        <w:trPr>
          <w:trHeight w:val="4901"/>
        </w:trPr>
        <w:tc>
          <w:tcPr>
            <w:tcW w:w="264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383D" w:rsidRDefault="0023383D" w:rsidP="00FC4B2B">
            <w:pPr>
              <w:pStyle w:val="Normalunindented"/>
              <w:keepNext/>
              <w:spacing w:before="0" w:after="0" w:line="240" w:lineRule="auto"/>
              <w:ind w:left="29" w:right="-142"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Наименование </w:t>
            </w:r>
            <w:r>
              <w:rPr>
                <w:u w:val="single"/>
                <w:lang w:bidi="ru-RU"/>
              </w:rPr>
              <w:t>                    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br/>
              <w:t>Адрес, указанный в ЕГРЮЛ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br/>
              <w:t>Почтовый адрес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br/>
              <w:t>Телефон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br/>
              <w:t>Факс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br/>
              <w:t>Электронная почта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br/>
              <w:t>ОГРН</w:t>
            </w:r>
            <w:r>
              <w:rPr>
                <w:lang w:bidi="ru-RU"/>
              </w:rPr>
              <w:br/>
              <w:t>ИНН</w:t>
            </w:r>
            <w:r>
              <w:rPr>
                <w:lang w:bidi="ru-RU"/>
              </w:rPr>
              <w:br/>
              <w:t>КПП</w:t>
            </w:r>
            <w:r>
              <w:rPr>
                <w:lang w:bidi="ru-RU"/>
              </w:rPr>
              <w:br/>
              <w:t>Р/с</w:t>
            </w:r>
            <w:r>
              <w:rPr>
                <w:lang w:bidi="ru-RU"/>
              </w:rPr>
              <w:br/>
              <w:t>в</w:t>
            </w:r>
            <w:r>
              <w:rPr>
                <w:lang w:bidi="ru-RU"/>
              </w:rPr>
              <w:br/>
              <w:t>К/с</w:t>
            </w:r>
            <w:r>
              <w:rPr>
                <w:lang w:bidi="ru-RU"/>
              </w:rPr>
              <w:br/>
              <w:t>БИК</w:t>
            </w:r>
          </w:p>
        </w:tc>
        <w:tc>
          <w:tcPr>
            <w:tcW w:w="235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383D" w:rsidRPr="007208FD" w:rsidRDefault="0023383D" w:rsidP="00FC4B2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lang w:bidi="ru-RU"/>
              </w:rPr>
              <w:t xml:space="preserve">Наименование </w:t>
            </w:r>
            <w:r w:rsidRPr="00D51EDF">
              <w:rPr>
                <w:b/>
                <w:bCs/>
                <w:sz w:val="24"/>
                <w:szCs w:val="24"/>
              </w:rPr>
              <w:t>Общество с ограниченной ответственностью «Учебный центр Вертикаль НН» (ООО «УЦ ВТК НН»)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br/>
              <w:t xml:space="preserve">Адрес, указанный в ЕГРЮЛ </w:t>
            </w:r>
            <w:r w:rsidRPr="007208FD">
              <w:rPr>
                <w:sz w:val="24"/>
                <w:szCs w:val="24"/>
              </w:rPr>
              <w:t>603090, г. Нижний Новгород, пр-т Ленина, д.73, пом.411</w:t>
            </w:r>
          </w:p>
          <w:p w:rsidR="0023383D" w:rsidRDefault="0023383D" w:rsidP="00FC4B2B">
            <w:pPr>
              <w:pStyle w:val="Normalunindented"/>
              <w:keepNext/>
              <w:spacing w:before="0" w:after="0" w:line="240" w:lineRule="auto"/>
              <w:ind w:right="-142"/>
              <w:jc w:val="left"/>
              <w:rPr>
                <w:lang w:bidi="ru-RU"/>
              </w:rPr>
            </w:pPr>
            <w:r w:rsidRPr="007208FD">
              <w:rPr>
                <w:sz w:val="24"/>
                <w:szCs w:val="24"/>
              </w:rPr>
              <w:t>Почтовый адрес: 603090, г. Нижний Новгород, пр-т Ленина, д.73, пом. 411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br/>
            </w:r>
            <w:proofErr w:type="gramStart"/>
            <w:r>
              <w:rPr>
                <w:lang w:bidi="ru-RU"/>
              </w:rPr>
              <w:t>Телефон  +</w:t>
            </w:r>
            <w:proofErr w:type="gramEnd"/>
            <w:r>
              <w:rPr>
                <w:lang w:bidi="ru-RU"/>
              </w:rPr>
              <w:t>7 987 539 72 29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br/>
              <w:t xml:space="preserve">Электронная почта </w:t>
            </w:r>
            <w:r w:rsidRPr="007208FD">
              <w:rPr>
                <w:sz w:val="24"/>
                <w:szCs w:val="24"/>
              </w:rPr>
              <w:t>vtk_nn@mail.ru</w:t>
            </w:r>
            <w:r>
              <w:rPr>
                <w:lang w:bidi="ru-RU"/>
              </w:rPr>
              <w:br/>
            </w:r>
            <w:r>
              <w:rPr>
                <w:lang w:bidi="ru-RU"/>
              </w:rPr>
              <w:br/>
              <w:t xml:space="preserve">ОГРН </w:t>
            </w:r>
            <w:r w:rsidRPr="007208FD">
              <w:rPr>
                <w:sz w:val="24"/>
                <w:szCs w:val="24"/>
              </w:rPr>
              <w:t>1235200007998</w:t>
            </w:r>
            <w:r>
              <w:rPr>
                <w:lang w:bidi="ru-RU"/>
              </w:rPr>
              <w:br/>
              <w:t xml:space="preserve">ИНН  </w:t>
            </w:r>
            <w:r w:rsidRPr="007208FD">
              <w:rPr>
                <w:sz w:val="24"/>
                <w:szCs w:val="24"/>
              </w:rPr>
              <w:t>5258155632</w:t>
            </w:r>
            <w:r>
              <w:rPr>
                <w:lang w:bidi="ru-RU"/>
              </w:rPr>
              <w:br/>
              <w:t xml:space="preserve">КПП  </w:t>
            </w:r>
            <w:r w:rsidRPr="007208FD">
              <w:rPr>
                <w:sz w:val="24"/>
                <w:szCs w:val="24"/>
              </w:rPr>
              <w:t>525801001</w:t>
            </w:r>
            <w:r>
              <w:rPr>
                <w:lang w:bidi="ru-RU"/>
              </w:rPr>
              <w:br/>
              <w:t xml:space="preserve">Р/с </w:t>
            </w:r>
            <w:r w:rsidRPr="007208FD">
              <w:rPr>
                <w:sz w:val="24"/>
                <w:szCs w:val="24"/>
              </w:rPr>
              <w:t>40702 810 1100 0133 4645</w:t>
            </w:r>
            <w:r>
              <w:rPr>
                <w:lang w:bidi="ru-RU"/>
              </w:rPr>
              <w:br/>
              <w:t xml:space="preserve">в  </w:t>
            </w:r>
            <w:r w:rsidRPr="007208FD">
              <w:rPr>
                <w:sz w:val="24"/>
                <w:szCs w:val="24"/>
              </w:rPr>
              <w:t>АО «ТИНЬКОФФ БАНК»</w:t>
            </w:r>
            <w:r>
              <w:rPr>
                <w:lang w:bidi="ru-RU"/>
              </w:rPr>
              <w:br/>
              <w:t xml:space="preserve">К/с  </w:t>
            </w:r>
            <w:r w:rsidRPr="007208FD">
              <w:rPr>
                <w:sz w:val="24"/>
                <w:szCs w:val="24"/>
              </w:rPr>
              <w:t>30101 810 1452 5000 0974</w:t>
            </w:r>
            <w:r>
              <w:rPr>
                <w:lang w:bidi="ru-RU"/>
              </w:rPr>
              <w:br/>
              <w:t xml:space="preserve">БИК  </w:t>
            </w:r>
            <w:r w:rsidRPr="007208FD">
              <w:rPr>
                <w:sz w:val="24"/>
                <w:szCs w:val="24"/>
              </w:rPr>
              <w:t>044525974</w:t>
            </w:r>
          </w:p>
        </w:tc>
      </w:tr>
      <w:tr w:rsidR="0023383D" w:rsidTr="00FC4B2B">
        <w:trPr>
          <w:trHeight w:val="1925"/>
        </w:trPr>
        <w:tc>
          <w:tcPr>
            <w:tcW w:w="264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383D" w:rsidRDefault="0023383D" w:rsidP="00FC4B2B">
            <w:pPr>
              <w:pStyle w:val="Normalunindented"/>
              <w:keepNext/>
              <w:spacing w:before="0" w:after="0" w:line="240" w:lineRule="auto"/>
              <w:ind w:left="29" w:right="-142"/>
              <w:jc w:val="left"/>
              <w:rPr>
                <w:lang w:bidi="ru-RU"/>
              </w:rPr>
            </w:pPr>
            <w:r>
              <w:rPr>
                <w:lang w:bidi="ru-RU"/>
              </w:rPr>
              <w:t>От имени Заказчика:</w:t>
            </w:r>
            <w:r>
              <w:rPr>
                <w:lang w:bidi="ru-RU"/>
              </w:rPr>
              <w:br/>
              <w:t> </w:t>
            </w:r>
            <w:r>
              <w:rPr>
                <w:lang w:bidi="ru-RU"/>
              </w:rPr>
              <w:br/>
            </w:r>
            <w:r>
              <w:rPr>
                <w:u w:val="single"/>
                <w:lang w:bidi="ru-RU"/>
              </w:rPr>
              <w:t>   </w:t>
            </w:r>
            <w:proofErr w:type="gramStart"/>
            <w:r>
              <w:rPr>
                <w:u w:val="single"/>
                <w:lang w:bidi="ru-RU"/>
              </w:rPr>
              <w:t xml:space="preserve">   (</w:t>
            </w:r>
            <w:proofErr w:type="gramEnd"/>
            <w:r>
              <w:rPr>
                <w:u w:val="single"/>
                <w:lang w:bidi="ru-RU"/>
              </w:rPr>
              <w:t>должность)      </w:t>
            </w:r>
            <w:r>
              <w:rPr>
                <w:lang w:bidi="ru-RU"/>
              </w:rPr>
              <w:br/>
              <w:t> </w:t>
            </w:r>
            <w:r>
              <w:rPr>
                <w:lang w:bidi="ru-RU"/>
              </w:rPr>
              <w:br/>
            </w:r>
            <w:r>
              <w:rPr>
                <w:u w:val="single"/>
                <w:lang w:bidi="ru-RU"/>
              </w:rPr>
              <w:t>      (подпись)      </w:t>
            </w:r>
            <w:r>
              <w:rPr>
                <w:lang w:bidi="ru-RU"/>
              </w:rPr>
              <w:t>/</w:t>
            </w:r>
            <w:r>
              <w:rPr>
                <w:u w:val="single"/>
                <w:lang w:bidi="ru-RU"/>
              </w:rPr>
              <w:t>          (ФИО)          </w:t>
            </w:r>
            <w:r>
              <w:rPr>
                <w:lang w:bidi="ru-RU"/>
              </w:rPr>
              <w:t>/</w:t>
            </w:r>
            <w:r>
              <w:rPr>
                <w:lang w:bidi="ru-RU"/>
              </w:rPr>
              <w:br/>
              <w:t> </w:t>
            </w:r>
            <w:r>
              <w:rPr>
                <w:lang w:bidi="ru-RU"/>
              </w:rPr>
              <w:br/>
            </w:r>
            <w:r>
              <w:rPr>
                <w:i/>
                <w:lang w:bidi="ru-RU"/>
              </w:rPr>
              <w:t>М.П.</w:t>
            </w:r>
          </w:p>
        </w:tc>
        <w:tc>
          <w:tcPr>
            <w:tcW w:w="235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383D" w:rsidRDefault="0023383D" w:rsidP="00FC4B2B">
            <w:pPr>
              <w:pStyle w:val="Normalunindented"/>
              <w:keepNext/>
              <w:spacing w:before="0" w:after="0" w:line="240" w:lineRule="auto"/>
              <w:ind w:left="49" w:right="-142"/>
              <w:jc w:val="left"/>
              <w:rPr>
                <w:lang w:bidi="ru-RU"/>
              </w:rPr>
            </w:pPr>
          </w:p>
          <w:p w:rsidR="0023383D" w:rsidRPr="00916F7B" w:rsidRDefault="0023383D" w:rsidP="00FC4B2B">
            <w:pPr>
              <w:pStyle w:val="Normalunindented"/>
              <w:keepNext/>
              <w:spacing w:before="0" w:after="0" w:line="240" w:lineRule="auto"/>
              <w:ind w:left="49" w:right="-142"/>
              <w:jc w:val="left"/>
              <w:rPr>
                <w:lang w:bidi="ru-RU"/>
              </w:rPr>
            </w:pPr>
            <w:r>
              <w:rPr>
                <w:lang w:bidi="ru-RU"/>
              </w:rPr>
              <w:t>Генеральный директор ООО «УЦ ВТК НН»</w:t>
            </w:r>
            <w:r>
              <w:rPr>
                <w:lang w:bidi="ru-RU"/>
              </w:rPr>
              <w:br/>
              <w:t> </w:t>
            </w:r>
            <w:r>
              <w:rPr>
                <w:lang w:bidi="ru-RU"/>
              </w:rPr>
              <w:br/>
            </w:r>
            <w:r>
              <w:rPr>
                <w:u w:val="single"/>
                <w:lang w:bidi="ru-RU"/>
              </w:rPr>
              <w:t>                                               </w:t>
            </w:r>
            <w:r>
              <w:rPr>
                <w:lang w:bidi="ru-RU"/>
              </w:rPr>
              <w:t>/</w:t>
            </w:r>
            <w:r>
              <w:rPr>
                <w:u w:val="single"/>
                <w:lang w:bidi="ru-RU"/>
              </w:rPr>
              <w:t> А.А. Воронин</w:t>
            </w:r>
            <w:r>
              <w:rPr>
                <w:lang w:bidi="ru-RU"/>
              </w:rPr>
              <w:t>/</w:t>
            </w:r>
            <w:r>
              <w:rPr>
                <w:lang w:bidi="ru-RU"/>
              </w:rPr>
              <w:br/>
              <w:t> </w:t>
            </w:r>
            <w:r>
              <w:rPr>
                <w:lang w:bidi="ru-RU"/>
              </w:rPr>
              <w:br/>
            </w:r>
            <w:r>
              <w:rPr>
                <w:i/>
                <w:lang w:bidi="ru-RU"/>
              </w:rPr>
              <w:t>М.П.</w:t>
            </w:r>
          </w:p>
        </w:tc>
      </w:tr>
    </w:tbl>
    <w:p w:rsidR="0023383D" w:rsidRPr="0039033C" w:rsidRDefault="0023383D" w:rsidP="0023383D">
      <w:pPr>
        <w:tabs>
          <w:tab w:val="left" w:pos="2893"/>
        </w:tabs>
        <w:spacing w:before="0" w:after="0"/>
        <w:ind w:firstLine="0"/>
      </w:pPr>
    </w:p>
    <w:sectPr w:rsidR="0023383D" w:rsidRPr="0039033C">
      <w:footerReference w:type="default" r:id="rId8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988" w:rsidRDefault="009B5988">
      <w:pPr>
        <w:spacing w:before="0" w:after="0" w:line="240" w:lineRule="auto"/>
      </w:pPr>
      <w:r>
        <w:separator/>
      </w:r>
    </w:p>
  </w:endnote>
  <w:endnote w:type="continuationSeparator" w:id="0">
    <w:p w:rsidR="009B5988" w:rsidRDefault="009B59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3D" w:rsidRDefault="0023383D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3383D" w:rsidRDefault="0023383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988" w:rsidRDefault="009B5988">
      <w:pPr>
        <w:spacing w:before="0" w:after="0" w:line="240" w:lineRule="auto"/>
      </w:pPr>
      <w:r>
        <w:separator/>
      </w:r>
    </w:p>
  </w:footnote>
  <w:footnote w:type="continuationSeparator" w:id="0">
    <w:p w:rsidR="009B5988" w:rsidRDefault="009B598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E469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5F95094"/>
    <w:multiLevelType w:val="multilevel"/>
    <w:tmpl w:val="B44EB5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1440"/>
      </w:pPr>
      <w:rPr>
        <w:rFonts w:hint="default"/>
      </w:rPr>
    </w:lvl>
  </w:abstractNum>
  <w:abstractNum w:abstractNumId="2" w15:restartNumberingAfterBreak="0">
    <w:nsid w:val="070BDEC0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3" w15:restartNumberingAfterBreak="0">
    <w:nsid w:val="086A6F4C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0B58538C"/>
    <w:multiLevelType w:val="hybridMultilevel"/>
    <w:tmpl w:val="4ADEB92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0715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6" w15:restartNumberingAfterBreak="0">
    <w:nsid w:val="21EB73AA"/>
    <w:multiLevelType w:val="multilevel"/>
    <w:tmpl w:val="442A5552"/>
    <w:lvl w:ilvl="0">
      <w:start w:val="5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AD2F3F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8" w15:restartNumberingAfterBreak="0">
    <w:nsid w:val="30DBEAD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33E9E4C5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10" w15:restartNumberingAfterBreak="0">
    <w:nsid w:val="3A2F1599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1" w15:restartNumberingAfterBreak="0">
    <w:nsid w:val="46A61AA3"/>
    <w:multiLevelType w:val="hybridMultilevel"/>
    <w:tmpl w:val="E570B9E6"/>
    <w:lvl w:ilvl="0" w:tplc="E444ACA0">
      <w:start w:val="8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47F66A14"/>
    <w:multiLevelType w:val="multilevel"/>
    <w:tmpl w:val="AC361D2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BCF4E6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14" w15:restartNumberingAfterBreak="0">
    <w:nsid w:val="493DACA9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5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6" w15:restartNumberingAfterBreak="0">
    <w:nsid w:val="4F3F770A"/>
    <w:multiLevelType w:val="multilevel"/>
    <w:tmpl w:val="77CC628A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sz w:val="22"/>
        <w:szCs w:val="22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7" w15:restartNumberingAfterBreak="0">
    <w:nsid w:val="64915B61"/>
    <w:multiLevelType w:val="hybridMultilevel"/>
    <w:tmpl w:val="B4A0F5A4"/>
    <w:lvl w:ilvl="0" w:tplc="27CE7B74">
      <w:start w:val="8"/>
      <w:numFmt w:val="bullet"/>
      <w:lvlText w:val=""/>
      <w:lvlJc w:val="left"/>
      <w:pPr>
        <w:ind w:left="8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8" w15:restartNumberingAfterBreak="0">
    <w:nsid w:val="67B0BFFB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9" w15:restartNumberingAfterBreak="0">
    <w:nsid w:val="7C872A4C"/>
    <w:multiLevelType w:val="multilevel"/>
    <w:tmpl w:val="AA3AEDD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6"/>
  </w:num>
  <w:num w:numId="7">
    <w:abstractNumId w:val="12"/>
  </w:num>
  <w:num w:numId="8">
    <w:abstractNumId w:val="1"/>
  </w:num>
  <w:num w:numId="9">
    <w:abstractNumId w:val="16"/>
    <w:lvlOverride w:ilvl="0">
      <w:startOverride w:val="7"/>
    </w:lvlOverride>
    <w:lvlOverride w:ilvl="1">
      <w:startOverride w:val="3"/>
    </w:lvlOverride>
  </w:num>
  <w:num w:numId="10">
    <w:abstractNumId w:val="11"/>
  </w:num>
  <w:num w:numId="11">
    <w:abstractNumId w:val="4"/>
  </w:num>
  <w:num w:numId="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7B"/>
    <w:rsid w:val="00064167"/>
    <w:rsid w:val="00091C79"/>
    <w:rsid w:val="000D39FC"/>
    <w:rsid w:val="0010603D"/>
    <w:rsid w:val="001400A1"/>
    <w:rsid w:val="0023383D"/>
    <w:rsid w:val="00255D94"/>
    <w:rsid w:val="003432C4"/>
    <w:rsid w:val="0039033C"/>
    <w:rsid w:val="00432781"/>
    <w:rsid w:val="004A7571"/>
    <w:rsid w:val="005176B8"/>
    <w:rsid w:val="00532347"/>
    <w:rsid w:val="00554F2D"/>
    <w:rsid w:val="005E3D1D"/>
    <w:rsid w:val="00607B6C"/>
    <w:rsid w:val="006359BA"/>
    <w:rsid w:val="007C0D82"/>
    <w:rsid w:val="00810298"/>
    <w:rsid w:val="00874197"/>
    <w:rsid w:val="00916F7B"/>
    <w:rsid w:val="00970CE8"/>
    <w:rsid w:val="009B12ED"/>
    <w:rsid w:val="009B5988"/>
    <w:rsid w:val="00BE4258"/>
    <w:rsid w:val="00C30875"/>
    <w:rsid w:val="00C93D00"/>
    <w:rsid w:val="00CA1AFA"/>
    <w:rsid w:val="00D51EDF"/>
    <w:rsid w:val="00D86A17"/>
    <w:rsid w:val="00D94F50"/>
    <w:rsid w:val="00E13B65"/>
    <w:rsid w:val="00E6582A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CF947-0D8E-415D-B3E0-E1C72AE3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link w:val="1"/>
    <w:uiPriority w:val="9"/>
    <w:rsid w:val="00B32490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link w:val="2"/>
    <w:uiPriority w:val="9"/>
    <w:rsid w:val="00FB784E"/>
    <w:rPr>
      <w:rFonts w:ascii="Times New Roman" w:eastAsia="Times New Roman" w:hAnsi="Times New Roman" w:cs="Times New Roman"/>
      <w:bCs/>
      <w:sz w:val="20"/>
      <w:szCs w:val="26"/>
      <w:lang w:val="ru-RU"/>
    </w:rPr>
  </w:style>
  <w:style w:type="character" w:customStyle="1" w:styleId="30">
    <w:name w:val="Заголовок 3 Знак"/>
    <w:link w:val="3"/>
    <w:uiPriority w:val="9"/>
    <w:rsid w:val="002C64AF"/>
    <w:rPr>
      <w:rFonts w:ascii="Times New Roman" w:eastAsia="Times New Roman" w:hAnsi="Times New Roman" w:cs="Times New Roman"/>
      <w:bCs/>
      <w:sz w:val="20"/>
      <w:lang w:val="ru-RU"/>
    </w:rPr>
  </w:style>
  <w:style w:type="character" w:customStyle="1" w:styleId="40">
    <w:name w:val="Заголовок 4 Знак"/>
    <w:link w:val="4"/>
    <w:uiPriority w:val="9"/>
    <w:rsid w:val="002C64AF"/>
    <w:rPr>
      <w:rFonts w:ascii="Times New Roman" w:eastAsia="Times New Roman" w:hAnsi="Times New Roman" w:cs="Times New Roman"/>
      <w:bCs/>
      <w:iCs/>
      <w:sz w:val="20"/>
      <w:lang w:val="ru-RU"/>
    </w:rPr>
  </w:style>
  <w:style w:type="character" w:customStyle="1" w:styleId="50">
    <w:name w:val="Заголовок 5 Знак"/>
    <w:link w:val="5"/>
    <w:uiPriority w:val="9"/>
    <w:semiHidden/>
    <w:rsid w:val="002C64AF"/>
    <w:rPr>
      <w:rFonts w:ascii="Cambria" w:eastAsia="Times New Roman" w:hAnsi="Cambria" w:cs="Times New Roman"/>
      <w:sz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98229F"/>
    <w:rPr>
      <w:rFonts w:ascii="Cambria" w:eastAsia="Times New Roman" w:hAnsi="Cambria" w:cs="Times New Roman"/>
      <w:i/>
      <w:iCs/>
      <w:color w:val="243F60"/>
      <w:sz w:val="20"/>
      <w:lang w:val="ru-RU"/>
    </w:rPr>
  </w:style>
  <w:style w:type="character" w:customStyle="1" w:styleId="70">
    <w:name w:val="Заголовок 7 Знак"/>
    <w:link w:val="7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lang w:val="ru-RU"/>
    </w:rPr>
  </w:style>
  <w:style w:type="character" w:customStyle="1" w:styleId="80">
    <w:name w:val="Заголовок 8 Знак"/>
    <w:link w:val="8"/>
    <w:uiPriority w:val="9"/>
    <w:semiHidden/>
    <w:rsid w:val="0098229F"/>
    <w:rPr>
      <w:rFonts w:ascii="Cambria" w:eastAsia="Times New Roman" w:hAnsi="Cambria" w:cs="Times New Roman"/>
      <w:color w:val="4F81BD"/>
      <w:sz w:val="20"/>
      <w:szCs w:val="20"/>
      <w:lang w:val="ru-RU"/>
    </w:rPr>
  </w:style>
  <w:style w:type="character" w:customStyle="1" w:styleId="90">
    <w:name w:val="Заголовок 9 Знак"/>
    <w:link w:val="9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semiHidden/>
    <w:unhideWhenUsed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link w:val="a4"/>
    <w:uiPriority w:val="10"/>
    <w:rsid w:val="0022292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822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98229F"/>
    <w:rPr>
      <w:b/>
      <w:bCs/>
    </w:rPr>
  </w:style>
  <w:style w:type="character" w:styleId="a9">
    <w:name w:val="Emphasis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character" w:customStyle="1" w:styleId="22">
    <w:name w:val="Цитата 2 Знак"/>
    <w:link w:val="21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98229F"/>
    <w:rPr>
      <w:i/>
      <w:iCs/>
      <w:color w:val="808080"/>
    </w:rPr>
  </w:style>
  <w:style w:type="character" w:styleId="af">
    <w:name w:val="Intense Emphasis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Pr>
      <w:color w:val="0000FF"/>
      <w:u w:val="single"/>
    </w:rPr>
  </w:style>
  <w:style w:type="paragraph" w:customStyle="1" w:styleId="ConsPlusNormal">
    <w:name w:val="ConsPlusNormal"/>
    <w:rsid w:val="0023383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tk-nn.ru/courses-directions/okhrana-tru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образовательных услуг (договор об образовании)</vt:lpstr>
    </vt:vector>
  </TitlesOfParts>
  <Company/>
  <LinksUpToDate>false</LinksUpToDate>
  <CharactersWithSpaces>15750</CharactersWithSpaces>
  <SharedDoc>false</SharedDoc>
  <HLinks>
    <vt:vector size="6" baseType="variant">
      <vt:variant>
        <vt:i4>2949231</vt:i4>
      </vt:variant>
      <vt:variant>
        <vt:i4>0</vt:i4>
      </vt:variant>
      <vt:variant>
        <vt:i4>0</vt:i4>
      </vt:variant>
      <vt:variant>
        <vt:i4>5</vt:i4>
      </vt:variant>
      <vt:variant>
        <vt:lpwstr>https://vtk-nn.ru/courses-directions/okhrana-truda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 (договор об образовании)</dc:title>
  <dc:subject/>
  <dc:creator>Консультант Плюс</dc:creator>
  <cp:keywords/>
  <dc:description>Консультант Плюс - Конструктор Договоров</dc:description>
  <cp:lastModifiedBy>Пользователь</cp:lastModifiedBy>
  <cp:revision>2</cp:revision>
  <cp:lastPrinted>1601-01-01T00:00:00Z</cp:lastPrinted>
  <dcterms:created xsi:type="dcterms:W3CDTF">2023-11-27T07:26:00Z</dcterms:created>
  <dcterms:modified xsi:type="dcterms:W3CDTF">2023-11-27T07:26:00Z</dcterms:modified>
</cp:coreProperties>
</file>